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A8" w:rsidRPr="0037148E" w:rsidRDefault="00800DA8" w:rsidP="00800DA8">
      <w:pPr>
        <w:pStyle w:val="NormalWeb"/>
        <w:spacing w:before="0" w:beforeAutospacing="0" w:after="0" w:afterAutospacing="0" w:line="336" w:lineRule="atLeast"/>
        <w:rPr>
          <w:rStyle w:val="Strong"/>
          <w:rFonts w:asciiTheme="majorBidi" w:hAnsiTheme="majorBidi" w:cstheme="majorBidi"/>
          <w:sz w:val="36"/>
          <w:szCs w:val="36"/>
        </w:rPr>
      </w:pPr>
      <w:r w:rsidRPr="0037148E">
        <w:rPr>
          <w:rStyle w:val="Strong"/>
          <w:rFonts w:asciiTheme="majorBidi" w:hAnsiTheme="majorBidi" w:cstheme="majorBidi"/>
          <w:sz w:val="36"/>
          <w:szCs w:val="36"/>
        </w:rPr>
        <w:t>Heart failu</w:t>
      </w:r>
      <w:bookmarkStart w:id="0" w:name="_GoBack"/>
      <w:bookmarkEnd w:id="0"/>
      <w:r w:rsidRPr="0037148E">
        <w:rPr>
          <w:rStyle w:val="Strong"/>
          <w:rFonts w:asciiTheme="majorBidi" w:hAnsiTheme="majorBidi" w:cstheme="majorBidi"/>
          <w:sz w:val="36"/>
          <w:szCs w:val="36"/>
        </w:rPr>
        <w:t>re</w:t>
      </w:r>
    </w:p>
    <w:p w:rsidR="00800DA8" w:rsidRPr="00837301" w:rsidRDefault="00800DA8" w:rsidP="00800DA8">
      <w:pPr>
        <w:pStyle w:val="NormalWeb"/>
        <w:spacing w:before="0" w:beforeAutospacing="0" w:after="0" w:afterAutospacing="0" w:line="336" w:lineRule="atLeast"/>
        <w:rPr>
          <w:rFonts w:asciiTheme="majorBidi" w:hAnsiTheme="majorBidi" w:cstheme="majorBidi"/>
          <w:b/>
          <w:bCs/>
          <w:sz w:val="28"/>
          <w:szCs w:val="28"/>
        </w:rPr>
      </w:pPr>
      <w:r w:rsidRPr="00837301">
        <w:rPr>
          <w:rStyle w:val="Strong"/>
          <w:rFonts w:asciiTheme="majorBidi" w:hAnsiTheme="majorBidi" w:cstheme="majorBidi"/>
          <w:sz w:val="28"/>
          <w:szCs w:val="28"/>
        </w:rPr>
        <w:t xml:space="preserve"> </w:t>
      </w:r>
      <w:r w:rsidRPr="00837301">
        <w:rPr>
          <w:rStyle w:val="Strong"/>
          <w:rFonts w:asciiTheme="majorBidi" w:hAnsiTheme="majorBidi" w:cstheme="majorBidi"/>
          <w:b w:val="0"/>
          <w:bCs w:val="0"/>
          <w:sz w:val="28"/>
          <w:szCs w:val="28"/>
        </w:rPr>
        <w:t xml:space="preserve">Is a condition caused by the heart failing to pump enough blood around the body at the right </w:t>
      </w:r>
      <w:proofErr w:type="gramStart"/>
      <w:r w:rsidRPr="00837301">
        <w:rPr>
          <w:rStyle w:val="Strong"/>
          <w:rFonts w:asciiTheme="majorBidi" w:hAnsiTheme="majorBidi" w:cstheme="majorBidi"/>
          <w:b w:val="0"/>
          <w:bCs w:val="0"/>
          <w:sz w:val="28"/>
          <w:szCs w:val="28"/>
        </w:rPr>
        <w:t>pressure.</w:t>
      </w:r>
      <w:proofErr w:type="gramEnd"/>
    </w:p>
    <w:p w:rsidR="00800DA8" w:rsidRPr="00837301" w:rsidRDefault="00800DA8" w:rsidP="00800DA8">
      <w:pPr>
        <w:pStyle w:val="NormalWeb"/>
        <w:spacing w:before="0" w:beforeAutospacing="0" w:after="0" w:afterAutospacing="0" w:line="336" w:lineRule="atLeast"/>
        <w:rPr>
          <w:rFonts w:asciiTheme="majorBidi" w:hAnsiTheme="majorBidi" w:cstheme="majorBidi"/>
          <w:sz w:val="28"/>
          <w:szCs w:val="28"/>
        </w:rPr>
      </w:pPr>
      <w:r w:rsidRPr="00837301">
        <w:rPr>
          <w:rFonts w:asciiTheme="majorBidi" w:hAnsiTheme="majorBidi" w:cstheme="majorBidi"/>
          <w:sz w:val="28"/>
          <w:szCs w:val="28"/>
        </w:rPr>
        <w:t>It usually occurs because the heart muscle has become too weak or stiff to work properly.</w:t>
      </w:r>
    </w:p>
    <w:p w:rsidR="00710111" w:rsidRPr="00837301" w:rsidRDefault="00710111" w:rsidP="00800DA8">
      <w:pPr>
        <w:pStyle w:val="NormalWeb"/>
        <w:spacing w:before="0" w:beforeAutospacing="0" w:after="0" w:afterAutospacing="0" w:line="336" w:lineRule="atLeast"/>
        <w:rPr>
          <w:rFonts w:asciiTheme="majorBidi" w:hAnsiTheme="majorBidi" w:cstheme="majorBidi"/>
          <w:sz w:val="28"/>
          <w:szCs w:val="28"/>
        </w:rPr>
      </w:pPr>
    </w:p>
    <w:p w:rsidR="00800DA8" w:rsidRPr="00837301" w:rsidRDefault="00800DA8">
      <w:pPr>
        <w:rPr>
          <w:rFonts w:asciiTheme="majorBidi" w:hAnsiTheme="majorBidi" w:cstheme="majorBidi"/>
          <w:b/>
          <w:bCs/>
          <w:sz w:val="28"/>
          <w:szCs w:val="28"/>
        </w:rPr>
      </w:pPr>
      <w:r w:rsidRPr="00837301">
        <w:rPr>
          <w:rFonts w:asciiTheme="majorBidi" w:hAnsiTheme="majorBidi" w:cstheme="majorBidi"/>
          <w:b/>
          <w:bCs/>
          <w:sz w:val="28"/>
          <w:szCs w:val="28"/>
        </w:rPr>
        <w:t>Types of heart failure:</w:t>
      </w:r>
    </w:p>
    <w:p w:rsidR="00800DA8" w:rsidRPr="00837301" w:rsidRDefault="00BE5178" w:rsidP="00F73E1C">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1-</w:t>
      </w:r>
      <w:r w:rsidR="00800DA8" w:rsidRPr="00837301">
        <w:rPr>
          <w:rFonts w:asciiTheme="majorBidi" w:eastAsia="Times New Roman" w:hAnsiTheme="majorBidi" w:cstheme="majorBidi"/>
          <w:sz w:val="28"/>
          <w:szCs w:val="28"/>
        </w:rPr>
        <w:t>Left-sided CHF is the most common. It occurs when the left ventricle doesn’t properly pump blood out to body. As the condition progresses, fluid can build up in the lungs, which makes breathing difficult.</w:t>
      </w:r>
    </w:p>
    <w:p w:rsidR="00800DA8" w:rsidRPr="00837301" w:rsidRDefault="00BE5178" w:rsidP="00BE5178">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2-</w:t>
      </w:r>
      <w:r w:rsidR="00800DA8" w:rsidRPr="00837301">
        <w:rPr>
          <w:rFonts w:asciiTheme="majorBidi" w:eastAsia="Times New Roman" w:hAnsiTheme="majorBidi" w:cstheme="majorBidi"/>
          <w:sz w:val="28"/>
          <w:szCs w:val="28"/>
        </w:rPr>
        <w:t xml:space="preserve">Right-sided CHF is when the right ventricle has difficulty pumping blood to your lungs. Blood backs up in </w:t>
      </w:r>
      <w:r w:rsidRPr="00837301">
        <w:rPr>
          <w:rFonts w:asciiTheme="majorBidi" w:eastAsia="Times New Roman" w:hAnsiTheme="majorBidi" w:cstheme="majorBidi"/>
          <w:sz w:val="28"/>
          <w:szCs w:val="28"/>
        </w:rPr>
        <w:t>the</w:t>
      </w:r>
      <w:r w:rsidR="00800DA8" w:rsidRPr="00837301">
        <w:rPr>
          <w:rFonts w:asciiTheme="majorBidi" w:eastAsia="Times New Roman" w:hAnsiTheme="majorBidi" w:cstheme="majorBidi"/>
          <w:sz w:val="28"/>
          <w:szCs w:val="28"/>
        </w:rPr>
        <w:t xml:space="preserve"> blood vessels, which causes fluid retention in </w:t>
      </w:r>
      <w:r w:rsidRPr="00837301">
        <w:rPr>
          <w:rFonts w:asciiTheme="majorBidi" w:eastAsia="Times New Roman" w:hAnsiTheme="majorBidi" w:cstheme="majorBidi"/>
          <w:sz w:val="28"/>
          <w:szCs w:val="28"/>
        </w:rPr>
        <w:t>the</w:t>
      </w:r>
      <w:r w:rsidR="00800DA8" w:rsidRPr="00837301">
        <w:rPr>
          <w:rFonts w:asciiTheme="majorBidi" w:eastAsia="Times New Roman" w:hAnsiTheme="majorBidi" w:cstheme="majorBidi"/>
          <w:sz w:val="28"/>
          <w:szCs w:val="28"/>
        </w:rPr>
        <w:t xml:space="preserve"> lower extremities, abdomen, and other vital organs.</w:t>
      </w:r>
    </w:p>
    <w:p w:rsidR="00800DA8" w:rsidRPr="00837301" w:rsidRDefault="00BE5178" w:rsidP="00F73E1C">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3-</w:t>
      </w:r>
      <w:r w:rsidR="00800DA8" w:rsidRPr="00837301">
        <w:rPr>
          <w:rFonts w:asciiTheme="majorBidi" w:eastAsia="Times New Roman" w:hAnsiTheme="majorBidi" w:cstheme="majorBidi"/>
          <w:sz w:val="28"/>
          <w:szCs w:val="28"/>
        </w:rPr>
        <w:t>It’s possible to have right-sided and left-sided HF at the same time. Usually, the disease starts in the left side first, and then travels to the right when it’s left untreated.</w:t>
      </w:r>
    </w:p>
    <w:p w:rsidR="00800DA8" w:rsidRPr="00837301" w:rsidRDefault="00800DA8" w:rsidP="00BE5178">
      <w:pPr>
        <w:shd w:val="clear" w:color="auto" w:fill="FFFFFF"/>
        <w:spacing w:after="0" w:line="766" w:lineRule="atLeast"/>
        <w:textAlignment w:val="baseline"/>
        <w:outlineLvl w:val="1"/>
        <w:rPr>
          <w:rFonts w:asciiTheme="majorBidi" w:eastAsia="Times New Roman" w:hAnsiTheme="majorBidi" w:cstheme="majorBidi"/>
          <w:b/>
          <w:bCs/>
          <w:sz w:val="28"/>
          <w:szCs w:val="28"/>
        </w:rPr>
      </w:pPr>
      <w:proofErr w:type="gramStart"/>
      <w:r w:rsidRPr="00837301">
        <w:rPr>
          <w:rFonts w:asciiTheme="majorBidi" w:eastAsia="Times New Roman" w:hAnsiTheme="majorBidi" w:cstheme="majorBidi"/>
          <w:b/>
          <w:bCs/>
          <w:sz w:val="28"/>
          <w:szCs w:val="28"/>
        </w:rPr>
        <w:t xml:space="preserve">Causes of </w:t>
      </w:r>
      <w:r w:rsidR="00710111" w:rsidRPr="00837301">
        <w:rPr>
          <w:rFonts w:asciiTheme="majorBidi" w:eastAsia="Times New Roman" w:hAnsiTheme="majorBidi" w:cstheme="majorBidi"/>
          <w:b/>
          <w:bCs/>
          <w:sz w:val="28"/>
          <w:szCs w:val="28"/>
        </w:rPr>
        <w:t>CHF (</w:t>
      </w:r>
      <w:r w:rsidR="00BE5178" w:rsidRPr="00837301">
        <w:rPr>
          <w:rFonts w:asciiTheme="majorBidi" w:eastAsia="Times New Roman" w:hAnsiTheme="majorBidi" w:cstheme="majorBidi"/>
          <w:b/>
          <w:bCs/>
          <w:sz w:val="28"/>
          <w:szCs w:val="28"/>
        </w:rPr>
        <w:t xml:space="preserve">Congestive heart </w:t>
      </w:r>
      <w:r w:rsidR="00710111" w:rsidRPr="00837301">
        <w:rPr>
          <w:rFonts w:asciiTheme="majorBidi" w:eastAsia="Times New Roman" w:hAnsiTheme="majorBidi" w:cstheme="majorBidi"/>
          <w:b/>
          <w:bCs/>
          <w:sz w:val="28"/>
          <w:szCs w:val="28"/>
        </w:rPr>
        <w:t>failure).</w:t>
      </w:r>
      <w:proofErr w:type="gramEnd"/>
    </w:p>
    <w:p w:rsidR="00800DA8" w:rsidRPr="00837301" w:rsidRDefault="00BE5178" w:rsidP="00800DA8">
      <w:pPr>
        <w:shd w:val="clear" w:color="auto" w:fill="FFFFFF"/>
        <w:spacing w:after="153" w:line="521" w:lineRule="atLeast"/>
        <w:textAlignment w:val="baseline"/>
        <w:outlineLvl w:val="2"/>
        <w:rPr>
          <w:rFonts w:asciiTheme="majorBidi" w:eastAsia="Times New Roman" w:hAnsiTheme="majorBidi" w:cstheme="majorBidi"/>
          <w:b/>
          <w:bCs/>
          <w:sz w:val="28"/>
          <w:szCs w:val="28"/>
        </w:rPr>
      </w:pPr>
      <w:r w:rsidRPr="00837301">
        <w:rPr>
          <w:rFonts w:asciiTheme="majorBidi" w:eastAsia="Times New Roman" w:hAnsiTheme="majorBidi" w:cstheme="majorBidi"/>
          <w:sz w:val="28"/>
          <w:szCs w:val="28"/>
        </w:rPr>
        <w:t>1-</w:t>
      </w:r>
      <w:r w:rsidR="00800DA8" w:rsidRPr="00837301">
        <w:rPr>
          <w:rFonts w:asciiTheme="majorBidi" w:eastAsia="Times New Roman" w:hAnsiTheme="majorBidi" w:cstheme="majorBidi"/>
          <w:b/>
          <w:bCs/>
          <w:sz w:val="28"/>
          <w:szCs w:val="28"/>
        </w:rPr>
        <w:t>Hypertension</w:t>
      </w:r>
    </w:p>
    <w:p w:rsidR="0037148E" w:rsidRPr="00837301" w:rsidRDefault="00800DA8" w:rsidP="0037148E">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When </w:t>
      </w:r>
      <w:r w:rsidR="00BE5178" w:rsidRPr="00837301">
        <w:rPr>
          <w:rFonts w:asciiTheme="majorBidi" w:eastAsia="Times New Roman" w:hAnsiTheme="majorBidi" w:cstheme="majorBidi"/>
          <w:sz w:val="28"/>
          <w:szCs w:val="28"/>
        </w:rPr>
        <w:t xml:space="preserve">the </w:t>
      </w:r>
      <w:r w:rsidRPr="00837301">
        <w:rPr>
          <w:rFonts w:asciiTheme="majorBidi" w:eastAsia="Times New Roman" w:hAnsiTheme="majorBidi" w:cstheme="majorBidi"/>
          <w:sz w:val="28"/>
          <w:szCs w:val="28"/>
        </w:rPr>
        <w:t xml:space="preserve">blood pressure is higher than normal, it may lead to CHF. </w:t>
      </w:r>
    </w:p>
    <w:p w:rsidR="00800DA8" w:rsidRPr="00837301" w:rsidRDefault="00BE5178" w:rsidP="0037148E">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b/>
          <w:bCs/>
          <w:sz w:val="28"/>
          <w:szCs w:val="28"/>
        </w:rPr>
        <w:t>2-</w:t>
      </w:r>
      <w:r w:rsidR="00800DA8" w:rsidRPr="00837301">
        <w:rPr>
          <w:rFonts w:asciiTheme="majorBidi" w:eastAsia="Times New Roman" w:hAnsiTheme="majorBidi" w:cstheme="majorBidi"/>
          <w:b/>
          <w:bCs/>
          <w:sz w:val="28"/>
          <w:szCs w:val="28"/>
        </w:rPr>
        <w:t xml:space="preserve">Coronary Artery </w:t>
      </w:r>
      <w:proofErr w:type="spellStart"/>
      <w:r w:rsidR="00800DA8" w:rsidRPr="00837301">
        <w:rPr>
          <w:rFonts w:asciiTheme="majorBidi" w:eastAsia="Times New Roman" w:hAnsiTheme="majorBidi" w:cstheme="majorBidi"/>
          <w:b/>
          <w:bCs/>
          <w:sz w:val="28"/>
          <w:szCs w:val="28"/>
        </w:rPr>
        <w:t>Disease</w:t>
      </w:r>
      <w:proofErr w:type="gramStart"/>
      <w:r w:rsidR="00F73E1C" w:rsidRPr="00837301">
        <w:rPr>
          <w:rFonts w:asciiTheme="majorBidi" w:eastAsia="Times New Roman" w:hAnsiTheme="majorBidi" w:cstheme="majorBidi"/>
          <w:b/>
          <w:bCs/>
          <w:sz w:val="28"/>
          <w:szCs w:val="28"/>
        </w:rPr>
        <w:t>:</w:t>
      </w:r>
      <w:r w:rsidR="00800DA8" w:rsidRPr="00837301">
        <w:rPr>
          <w:rFonts w:asciiTheme="majorBidi" w:eastAsia="Times New Roman" w:hAnsiTheme="majorBidi" w:cstheme="majorBidi"/>
          <w:sz w:val="28"/>
          <w:szCs w:val="28"/>
        </w:rPr>
        <w:t>Cholesterol</w:t>
      </w:r>
      <w:proofErr w:type="spellEnd"/>
      <w:proofErr w:type="gramEnd"/>
      <w:r w:rsidR="00800DA8" w:rsidRPr="00837301">
        <w:rPr>
          <w:rFonts w:asciiTheme="majorBidi" w:eastAsia="Times New Roman" w:hAnsiTheme="majorBidi" w:cstheme="majorBidi"/>
          <w:sz w:val="28"/>
          <w:szCs w:val="28"/>
        </w:rPr>
        <w:t xml:space="preserve"> and other types of fatty substances can block the coronary arteries, which are the small arteries that supply blood to the heart. </w:t>
      </w:r>
    </w:p>
    <w:p w:rsidR="00800DA8" w:rsidRPr="00837301" w:rsidRDefault="00BE5178" w:rsidP="00800DA8">
      <w:pPr>
        <w:shd w:val="clear" w:color="auto" w:fill="FFFFFF"/>
        <w:spacing w:after="153" w:line="521" w:lineRule="atLeast"/>
        <w:textAlignment w:val="baseline"/>
        <w:outlineLvl w:val="2"/>
        <w:rPr>
          <w:rFonts w:asciiTheme="majorBidi" w:eastAsia="Times New Roman" w:hAnsiTheme="majorBidi" w:cstheme="majorBidi"/>
          <w:b/>
          <w:bCs/>
          <w:sz w:val="28"/>
          <w:szCs w:val="28"/>
        </w:rPr>
      </w:pPr>
      <w:r w:rsidRPr="00837301">
        <w:rPr>
          <w:rFonts w:asciiTheme="majorBidi" w:eastAsia="Times New Roman" w:hAnsiTheme="majorBidi" w:cstheme="majorBidi"/>
          <w:b/>
          <w:bCs/>
          <w:sz w:val="28"/>
          <w:szCs w:val="28"/>
        </w:rPr>
        <w:t>3-</w:t>
      </w:r>
      <w:r w:rsidR="00800DA8" w:rsidRPr="00837301">
        <w:rPr>
          <w:rFonts w:asciiTheme="majorBidi" w:eastAsia="Times New Roman" w:hAnsiTheme="majorBidi" w:cstheme="majorBidi"/>
          <w:b/>
          <w:bCs/>
          <w:sz w:val="28"/>
          <w:szCs w:val="28"/>
        </w:rPr>
        <w:t>Valve Conditions</w:t>
      </w:r>
    </w:p>
    <w:p w:rsidR="00800DA8" w:rsidRPr="00837301" w:rsidRDefault="00800DA8" w:rsidP="00BE5178">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lastRenderedPageBreak/>
        <w:t xml:space="preserve">Valves that don’t open and close correctly may force </w:t>
      </w:r>
      <w:r w:rsidR="00BE5178" w:rsidRPr="00837301">
        <w:rPr>
          <w:rFonts w:asciiTheme="majorBidi" w:eastAsia="Times New Roman" w:hAnsiTheme="majorBidi" w:cstheme="majorBidi"/>
          <w:sz w:val="28"/>
          <w:szCs w:val="28"/>
        </w:rPr>
        <w:t>the ventricles</w:t>
      </w:r>
      <w:r w:rsidRPr="00837301">
        <w:rPr>
          <w:rFonts w:asciiTheme="majorBidi" w:eastAsia="Times New Roman" w:hAnsiTheme="majorBidi" w:cstheme="majorBidi"/>
          <w:sz w:val="28"/>
          <w:szCs w:val="28"/>
        </w:rPr>
        <w:t xml:space="preserve"> to work harder to pump blood. This can be a result of a heart infection or defect.</w:t>
      </w:r>
    </w:p>
    <w:p w:rsidR="00800DA8" w:rsidRPr="00837301" w:rsidRDefault="001613B8" w:rsidP="00800DA8">
      <w:pPr>
        <w:shd w:val="clear" w:color="auto" w:fill="FFFFFF"/>
        <w:spacing w:after="153" w:line="521" w:lineRule="atLeast"/>
        <w:textAlignment w:val="baseline"/>
        <w:outlineLvl w:val="2"/>
        <w:rPr>
          <w:rFonts w:asciiTheme="majorBidi" w:eastAsia="Times New Roman" w:hAnsiTheme="majorBidi" w:cstheme="majorBidi"/>
          <w:b/>
          <w:bCs/>
          <w:sz w:val="28"/>
          <w:szCs w:val="28"/>
        </w:rPr>
      </w:pPr>
      <w:r w:rsidRPr="00837301">
        <w:rPr>
          <w:rFonts w:asciiTheme="majorBidi" w:eastAsia="Times New Roman" w:hAnsiTheme="majorBidi" w:cstheme="majorBidi"/>
          <w:b/>
          <w:bCs/>
          <w:sz w:val="28"/>
          <w:szCs w:val="28"/>
        </w:rPr>
        <w:t>4-</w:t>
      </w:r>
      <w:r w:rsidR="00800DA8" w:rsidRPr="00837301">
        <w:rPr>
          <w:rFonts w:asciiTheme="majorBidi" w:eastAsia="Times New Roman" w:hAnsiTheme="majorBidi" w:cstheme="majorBidi"/>
          <w:b/>
          <w:bCs/>
          <w:sz w:val="28"/>
          <w:szCs w:val="28"/>
        </w:rPr>
        <w:t>Other Conditions</w:t>
      </w:r>
    </w:p>
    <w:p w:rsidR="001613B8" w:rsidRPr="00837301" w:rsidRDefault="00800DA8" w:rsidP="00800DA8">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These include</w:t>
      </w:r>
    </w:p>
    <w:p w:rsidR="001613B8" w:rsidRPr="00837301" w:rsidRDefault="00800DA8" w:rsidP="001613B8">
      <w:pPr>
        <w:pStyle w:val="ListParagraph"/>
        <w:numPr>
          <w:ilvl w:val="0"/>
          <w:numId w:val="6"/>
        </w:num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diabetes,</w:t>
      </w:r>
    </w:p>
    <w:p w:rsidR="001613B8" w:rsidRPr="00837301" w:rsidRDefault="00800DA8" w:rsidP="001613B8">
      <w:pPr>
        <w:pStyle w:val="ListParagraph"/>
        <w:numPr>
          <w:ilvl w:val="0"/>
          <w:numId w:val="6"/>
        </w:num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thyroid disease,</w:t>
      </w:r>
    </w:p>
    <w:p w:rsidR="001613B8" w:rsidRPr="00837301" w:rsidRDefault="00800DA8" w:rsidP="001613B8">
      <w:pPr>
        <w:pStyle w:val="ListParagraph"/>
        <w:numPr>
          <w:ilvl w:val="0"/>
          <w:numId w:val="6"/>
        </w:num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 </w:t>
      </w:r>
      <w:r w:rsidR="001613B8" w:rsidRPr="00837301">
        <w:rPr>
          <w:rFonts w:asciiTheme="majorBidi" w:eastAsia="Times New Roman" w:hAnsiTheme="majorBidi" w:cstheme="majorBidi"/>
          <w:sz w:val="28"/>
          <w:szCs w:val="28"/>
        </w:rPr>
        <w:t>Obesity</w:t>
      </w:r>
      <w:r w:rsidRPr="00837301">
        <w:rPr>
          <w:rFonts w:asciiTheme="majorBidi" w:eastAsia="Times New Roman" w:hAnsiTheme="majorBidi" w:cstheme="majorBidi"/>
          <w:sz w:val="28"/>
          <w:szCs w:val="28"/>
        </w:rPr>
        <w:t xml:space="preserve">. </w:t>
      </w:r>
    </w:p>
    <w:p w:rsidR="001613B8" w:rsidRPr="00837301" w:rsidRDefault="00800DA8" w:rsidP="001613B8">
      <w:pPr>
        <w:pStyle w:val="ListParagraph"/>
        <w:numPr>
          <w:ilvl w:val="0"/>
          <w:numId w:val="6"/>
        </w:num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Severe infections </w:t>
      </w:r>
    </w:p>
    <w:p w:rsidR="00800DA8" w:rsidRPr="00837301" w:rsidRDefault="00800DA8" w:rsidP="001613B8">
      <w:pPr>
        <w:pStyle w:val="ListParagraph"/>
        <w:numPr>
          <w:ilvl w:val="0"/>
          <w:numId w:val="6"/>
        </w:num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allergic reactions </w:t>
      </w:r>
    </w:p>
    <w:p w:rsidR="00F73E1C" w:rsidRPr="00837301" w:rsidRDefault="00710111" w:rsidP="00800DA8">
      <w:pPr>
        <w:pStyle w:val="ListParagraph"/>
        <w:numPr>
          <w:ilvl w:val="0"/>
          <w:numId w:val="6"/>
        </w:numPr>
        <w:shd w:val="clear" w:color="auto" w:fill="FFFFFF"/>
        <w:spacing w:after="0" w:line="766" w:lineRule="atLeast"/>
        <w:textAlignment w:val="baseline"/>
        <w:outlineLvl w:val="1"/>
        <w:rPr>
          <w:rFonts w:asciiTheme="majorBidi" w:eastAsia="Times New Roman" w:hAnsiTheme="majorBidi" w:cstheme="majorBidi"/>
          <w:sz w:val="28"/>
          <w:szCs w:val="28"/>
        </w:rPr>
      </w:pPr>
      <w:proofErr w:type="spellStart"/>
      <w:r w:rsidRPr="00837301">
        <w:rPr>
          <w:rFonts w:asciiTheme="majorBidi" w:eastAsia="Times New Roman" w:hAnsiTheme="majorBidi" w:cstheme="majorBidi"/>
          <w:sz w:val="28"/>
          <w:szCs w:val="28"/>
        </w:rPr>
        <w:t>anaemia</w:t>
      </w:r>
      <w:bookmarkStart w:id="1" w:name="symptoms"/>
      <w:bookmarkEnd w:id="1"/>
      <w:proofErr w:type="spellEnd"/>
    </w:p>
    <w:p w:rsidR="00800DA8" w:rsidRPr="00837301" w:rsidRDefault="00800DA8" w:rsidP="00F73E1C">
      <w:pPr>
        <w:shd w:val="clear" w:color="auto" w:fill="FFFFFF"/>
        <w:spacing w:after="0" w:line="766" w:lineRule="atLeast"/>
        <w:ind w:left="284"/>
        <w:textAlignment w:val="baseline"/>
        <w:outlineLvl w:val="1"/>
        <w:rPr>
          <w:rFonts w:asciiTheme="majorBidi" w:eastAsia="Times New Roman" w:hAnsiTheme="majorBidi" w:cstheme="majorBidi"/>
          <w:b/>
          <w:bCs/>
          <w:sz w:val="28"/>
          <w:szCs w:val="28"/>
        </w:rPr>
      </w:pPr>
      <w:r w:rsidRPr="00837301">
        <w:rPr>
          <w:rFonts w:asciiTheme="majorBidi" w:eastAsia="Times New Roman" w:hAnsiTheme="majorBidi" w:cstheme="majorBidi"/>
          <w:b/>
          <w:bCs/>
          <w:sz w:val="28"/>
          <w:szCs w:val="28"/>
        </w:rPr>
        <w:t>Symptoms of CHF</w:t>
      </w:r>
    </w:p>
    <w:p w:rsidR="00800DA8" w:rsidRPr="00837301" w:rsidRDefault="00800DA8" w:rsidP="00800DA8">
      <w:pPr>
        <w:numPr>
          <w:ilvl w:val="0"/>
          <w:numId w:val="1"/>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fatigue</w:t>
      </w:r>
    </w:p>
    <w:p w:rsidR="00800DA8" w:rsidRPr="00837301" w:rsidRDefault="00800DA8" w:rsidP="001613B8">
      <w:pPr>
        <w:numPr>
          <w:ilvl w:val="0"/>
          <w:numId w:val="1"/>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swelling in </w:t>
      </w:r>
      <w:r w:rsidR="001613B8" w:rsidRPr="00837301">
        <w:rPr>
          <w:rFonts w:asciiTheme="majorBidi" w:eastAsia="Times New Roman" w:hAnsiTheme="majorBidi" w:cstheme="majorBidi"/>
          <w:sz w:val="28"/>
          <w:szCs w:val="28"/>
        </w:rPr>
        <w:t>the</w:t>
      </w:r>
      <w:r w:rsidRPr="00837301">
        <w:rPr>
          <w:rFonts w:asciiTheme="majorBidi" w:eastAsia="Times New Roman" w:hAnsiTheme="majorBidi" w:cstheme="majorBidi"/>
          <w:sz w:val="28"/>
          <w:szCs w:val="28"/>
        </w:rPr>
        <w:t xml:space="preserve"> ankles, feet, and legs</w:t>
      </w:r>
    </w:p>
    <w:p w:rsidR="00800DA8" w:rsidRPr="00837301" w:rsidRDefault="00800DA8" w:rsidP="00800DA8">
      <w:pPr>
        <w:numPr>
          <w:ilvl w:val="0"/>
          <w:numId w:val="1"/>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weight gain</w:t>
      </w:r>
    </w:p>
    <w:p w:rsidR="00800DA8" w:rsidRPr="00837301" w:rsidRDefault="00800DA8" w:rsidP="00800DA8">
      <w:pPr>
        <w:numPr>
          <w:ilvl w:val="0"/>
          <w:numId w:val="1"/>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increased need to urinate, especially at night</w:t>
      </w:r>
    </w:p>
    <w:p w:rsidR="00800DA8" w:rsidRPr="00837301" w:rsidRDefault="0037148E" w:rsidP="001613B8">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  </w:t>
      </w:r>
      <w:r w:rsidR="00800DA8" w:rsidRPr="00837301">
        <w:rPr>
          <w:rFonts w:asciiTheme="majorBidi" w:eastAsia="Times New Roman" w:hAnsiTheme="majorBidi" w:cstheme="majorBidi"/>
          <w:sz w:val="28"/>
          <w:szCs w:val="28"/>
        </w:rPr>
        <w:t xml:space="preserve">Symptoms that indicate </w:t>
      </w:r>
      <w:r w:rsidR="001613B8" w:rsidRPr="00837301">
        <w:rPr>
          <w:rFonts w:asciiTheme="majorBidi" w:eastAsia="Times New Roman" w:hAnsiTheme="majorBidi" w:cstheme="majorBidi"/>
          <w:sz w:val="28"/>
          <w:szCs w:val="28"/>
        </w:rPr>
        <w:t>the</w:t>
      </w:r>
      <w:r w:rsidR="00800DA8" w:rsidRPr="00837301">
        <w:rPr>
          <w:rFonts w:asciiTheme="majorBidi" w:eastAsia="Times New Roman" w:hAnsiTheme="majorBidi" w:cstheme="majorBidi"/>
          <w:sz w:val="28"/>
          <w:szCs w:val="28"/>
        </w:rPr>
        <w:t xml:space="preserve"> condition has worsened include:</w:t>
      </w:r>
    </w:p>
    <w:p w:rsidR="00800DA8" w:rsidRPr="00837301" w:rsidRDefault="00800DA8" w:rsidP="00800DA8">
      <w:pPr>
        <w:numPr>
          <w:ilvl w:val="0"/>
          <w:numId w:val="2"/>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irregular heartbeat</w:t>
      </w:r>
    </w:p>
    <w:p w:rsidR="00800DA8" w:rsidRPr="00837301" w:rsidRDefault="00800DA8" w:rsidP="00800DA8">
      <w:pPr>
        <w:numPr>
          <w:ilvl w:val="0"/>
          <w:numId w:val="2"/>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a cough that develops from congested lungs</w:t>
      </w:r>
    </w:p>
    <w:p w:rsidR="00800DA8" w:rsidRPr="00837301" w:rsidRDefault="00800DA8" w:rsidP="00800DA8">
      <w:pPr>
        <w:numPr>
          <w:ilvl w:val="0"/>
          <w:numId w:val="2"/>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wheezing</w:t>
      </w:r>
    </w:p>
    <w:p w:rsidR="00800DA8" w:rsidRPr="00837301" w:rsidRDefault="00800DA8" w:rsidP="00800DA8">
      <w:pPr>
        <w:numPr>
          <w:ilvl w:val="0"/>
          <w:numId w:val="2"/>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shortness of breath, which may indicate pulmonary edema</w:t>
      </w:r>
    </w:p>
    <w:p w:rsidR="00800DA8" w:rsidRPr="00837301" w:rsidRDefault="00800DA8" w:rsidP="00800DA8">
      <w:p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Symptoms that indicate a severe heart condition that require immediate medical attention include:</w:t>
      </w:r>
    </w:p>
    <w:p w:rsidR="00800DA8" w:rsidRPr="00837301" w:rsidRDefault="00800DA8" w:rsidP="00F73E1C">
      <w:pPr>
        <w:numPr>
          <w:ilvl w:val="0"/>
          <w:numId w:val="3"/>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chest pain </w:t>
      </w:r>
    </w:p>
    <w:p w:rsidR="00800DA8" w:rsidRPr="00837301" w:rsidRDefault="00800DA8" w:rsidP="00800DA8">
      <w:pPr>
        <w:numPr>
          <w:ilvl w:val="0"/>
          <w:numId w:val="3"/>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rapid breathing</w:t>
      </w:r>
    </w:p>
    <w:p w:rsidR="00800DA8" w:rsidRPr="00837301" w:rsidRDefault="00800DA8" w:rsidP="001613B8">
      <w:pPr>
        <w:numPr>
          <w:ilvl w:val="0"/>
          <w:numId w:val="3"/>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lastRenderedPageBreak/>
        <w:t>skin that appears blue, which is due to lack of oxygen in lungs</w:t>
      </w:r>
    </w:p>
    <w:p w:rsidR="00800DA8" w:rsidRPr="00837301" w:rsidRDefault="00800DA8" w:rsidP="00800DA8">
      <w:pPr>
        <w:numPr>
          <w:ilvl w:val="0"/>
          <w:numId w:val="3"/>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fainting</w:t>
      </w:r>
    </w:p>
    <w:p w:rsidR="00F73E1C" w:rsidRPr="00837301" w:rsidRDefault="00F73E1C" w:rsidP="00F73E1C">
      <w:pPr>
        <w:shd w:val="clear" w:color="auto" w:fill="FFFFFF"/>
        <w:spacing w:after="0" w:line="429" w:lineRule="atLeast"/>
        <w:ind w:left="360"/>
        <w:textAlignment w:val="baseline"/>
        <w:rPr>
          <w:rFonts w:asciiTheme="majorBidi" w:eastAsia="Times New Roman" w:hAnsiTheme="majorBidi" w:cstheme="majorBidi"/>
          <w:b/>
          <w:bCs/>
          <w:sz w:val="28"/>
          <w:szCs w:val="28"/>
        </w:rPr>
      </w:pPr>
    </w:p>
    <w:p w:rsidR="00800DA8" w:rsidRPr="00837301" w:rsidRDefault="00800DA8" w:rsidP="00800DA8">
      <w:pPr>
        <w:shd w:val="clear" w:color="auto" w:fill="FFFFFF"/>
        <w:spacing w:after="0" w:line="429" w:lineRule="atLeast"/>
        <w:textAlignment w:val="baseline"/>
        <w:rPr>
          <w:rFonts w:asciiTheme="majorBidi" w:eastAsia="Times New Roman" w:hAnsiTheme="majorBidi" w:cstheme="majorBidi"/>
          <w:b/>
          <w:bCs/>
          <w:sz w:val="28"/>
          <w:szCs w:val="28"/>
        </w:rPr>
      </w:pPr>
      <w:r w:rsidRPr="00837301">
        <w:rPr>
          <w:rFonts w:asciiTheme="majorBidi" w:eastAsia="Times New Roman" w:hAnsiTheme="majorBidi" w:cstheme="majorBidi"/>
          <w:b/>
          <w:bCs/>
          <w:sz w:val="28"/>
          <w:szCs w:val="28"/>
        </w:rPr>
        <w:t>Diagnosis</w:t>
      </w:r>
    </w:p>
    <w:p w:rsidR="00800DA8" w:rsidRPr="00837301" w:rsidRDefault="001613B8" w:rsidP="00F73E1C">
      <w:pPr>
        <w:shd w:val="clear" w:color="auto" w:fill="FFFFFF"/>
        <w:spacing w:after="384" w:line="429" w:lineRule="atLeast"/>
        <w:textAlignment w:val="baseline"/>
        <w:rPr>
          <w:rFonts w:asciiTheme="majorBidi" w:eastAsia="Times New Roman" w:hAnsiTheme="majorBidi" w:cstheme="majorBidi"/>
          <w:sz w:val="28"/>
          <w:szCs w:val="28"/>
        </w:rPr>
      </w:pPr>
      <w:bookmarkStart w:id="2" w:name="diagnosis"/>
      <w:bookmarkEnd w:id="2"/>
      <w:r w:rsidRPr="00837301">
        <w:rPr>
          <w:rFonts w:asciiTheme="majorBidi" w:eastAsia="Times New Roman" w:hAnsiTheme="majorBidi" w:cstheme="majorBidi"/>
          <w:sz w:val="28"/>
          <w:szCs w:val="28"/>
        </w:rPr>
        <w:t>1-</w:t>
      </w:r>
      <w:r w:rsidR="00800DA8" w:rsidRPr="00837301">
        <w:rPr>
          <w:rFonts w:asciiTheme="majorBidi" w:eastAsia="Times New Roman" w:hAnsiTheme="majorBidi" w:cstheme="majorBidi"/>
          <w:sz w:val="28"/>
          <w:szCs w:val="28"/>
        </w:rPr>
        <w:t xml:space="preserve"> </w:t>
      </w:r>
      <w:r w:rsidR="00F73E1C" w:rsidRPr="00837301">
        <w:rPr>
          <w:rFonts w:asciiTheme="majorBidi" w:eastAsia="Times New Roman" w:hAnsiTheme="majorBidi" w:cstheme="majorBidi"/>
          <w:sz w:val="28"/>
          <w:szCs w:val="28"/>
        </w:rPr>
        <w:t>Physical</w:t>
      </w:r>
      <w:r w:rsidR="00800DA8" w:rsidRPr="00837301">
        <w:rPr>
          <w:rFonts w:asciiTheme="majorBidi" w:eastAsia="Times New Roman" w:hAnsiTheme="majorBidi" w:cstheme="majorBidi"/>
          <w:sz w:val="28"/>
          <w:szCs w:val="28"/>
        </w:rPr>
        <w:t xml:space="preserve"> exam. The exam may involve listening to </w:t>
      </w:r>
      <w:r w:rsidRPr="00837301">
        <w:rPr>
          <w:rFonts w:asciiTheme="majorBidi" w:eastAsia="Times New Roman" w:hAnsiTheme="majorBidi" w:cstheme="majorBidi"/>
          <w:sz w:val="28"/>
          <w:szCs w:val="28"/>
        </w:rPr>
        <w:t>the</w:t>
      </w:r>
      <w:r w:rsidR="00800DA8" w:rsidRPr="00837301">
        <w:rPr>
          <w:rFonts w:asciiTheme="majorBidi" w:eastAsia="Times New Roman" w:hAnsiTheme="majorBidi" w:cstheme="majorBidi"/>
          <w:sz w:val="28"/>
          <w:szCs w:val="28"/>
        </w:rPr>
        <w:t xml:space="preserve"> heart with a stethoscope to detect abnormal heart rhythms. </w:t>
      </w:r>
    </w:p>
    <w:p w:rsidR="00800DA8" w:rsidRPr="00837301" w:rsidRDefault="00800DA8" w:rsidP="00F73E1C">
      <w:pPr>
        <w:numPr>
          <w:ilvl w:val="0"/>
          <w:numId w:val="4"/>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An electrocardiogram (ECG) records </w:t>
      </w:r>
      <w:r w:rsidR="00D743A1" w:rsidRPr="00837301">
        <w:rPr>
          <w:rFonts w:asciiTheme="majorBidi" w:eastAsia="Times New Roman" w:hAnsiTheme="majorBidi" w:cstheme="majorBidi"/>
          <w:sz w:val="28"/>
          <w:szCs w:val="28"/>
        </w:rPr>
        <w:t>the</w:t>
      </w:r>
      <w:r w:rsidRPr="00837301">
        <w:rPr>
          <w:rFonts w:asciiTheme="majorBidi" w:eastAsia="Times New Roman" w:hAnsiTheme="majorBidi" w:cstheme="majorBidi"/>
          <w:sz w:val="28"/>
          <w:szCs w:val="28"/>
        </w:rPr>
        <w:t xml:space="preserve"> heart’s rhythm.</w:t>
      </w:r>
    </w:p>
    <w:p w:rsidR="00800DA8" w:rsidRPr="00837301" w:rsidRDefault="00800DA8" w:rsidP="00800DA8">
      <w:pPr>
        <w:numPr>
          <w:ilvl w:val="0"/>
          <w:numId w:val="4"/>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An echocardiogram uses sound waves to record the hearts structure and motion.</w:t>
      </w:r>
    </w:p>
    <w:p w:rsidR="00800DA8" w:rsidRPr="00837301" w:rsidRDefault="00800DA8" w:rsidP="00D743A1">
      <w:pPr>
        <w:numPr>
          <w:ilvl w:val="0"/>
          <w:numId w:val="4"/>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An MRI takes pictures of heart.</w:t>
      </w:r>
    </w:p>
    <w:p w:rsidR="00800DA8" w:rsidRPr="00837301" w:rsidRDefault="00800DA8" w:rsidP="00D743A1">
      <w:pPr>
        <w:numPr>
          <w:ilvl w:val="0"/>
          <w:numId w:val="4"/>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Stress tests show how well </w:t>
      </w:r>
      <w:r w:rsidR="00D743A1" w:rsidRPr="00837301">
        <w:rPr>
          <w:rFonts w:asciiTheme="majorBidi" w:eastAsia="Times New Roman" w:hAnsiTheme="majorBidi" w:cstheme="majorBidi"/>
          <w:sz w:val="28"/>
          <w:szCs w:val="28"/>
        </w:rPr>
        <w:t xml:space="preserve">the </w:t>
      </w:r>
      <w:r w:rsidRPr="00837301">
        <w:rPr>
          <w:rFonts w:asciiTheme="majorBidi" w:eastAsia="Times New Roman" w:hAnsiTheme="majorBidi" w:cstheme="majorBidi"/>
          <w:sz w:val="28"/>
          <w:szCs w:val="28"/>
        </w:rPr>
        <w:t>heart performs under different levels of stress.</w:t>
      </w:r>
    </w:p>
    <w:p w:rsidR="00800DA8" w:rsidRPr="00837301" w:rsidRDefault="00800DA8" w:rsidP="00800DA8">
      <w:pPr>
        <w:numPr>
          <w:ilvl w:val="0"/>
          <w:numId w:val="4"/>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Blood tests can check for abnormal blood cells and infections.</w:t>
      </w:r>
    </w:p>
    <w:p w:rsidR="00800DA8" w:rsidRPr="00837301" w:rsidRDefault="00800DA8" w:rsidP="00D743A1">
      <w:pPr>
        <w:numPr>
          <w:ilvl w:val="0"/>
          <w:numId w:val="4"/>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Cardiac catheterization will show blockages of the coronary arteries. </w:t>
      </w:r>
    </w:p>
    <w:p w:rsidR="00F73E1C" w:rsidRPr="00837301" w:rsidRDefault="00F73E1C" w:rsidP="00F73E1C">
      <w:pPr>
        <w:shd w:val="clear" w:color="auto" w:fill="FFFFFF"/>
        <w:spacing w:after="0" w:line="429" w:lineRule="atLeast"/>
        <w:ind w:left="360"/>
        <w:textAlignment w:val="baseline"/>
        <w:rPr>
          <w:rFonts w:asciiTheme="majorBidi" w:eastAsia="Times New Roman" w:hAnsiTheme="majorBidi" w:cstheme="majorBidi"/>
          <w:sz w:val="28"/>
          <w:szCs w:val="28"/>
        </w:rPr>
      </w:pPr>
    </w:p>
    <w:p w:rsidR="00800DA8" w:rsidRPr="00837301" w:rsidRDefault="00800DA8" w:rsidP="00F73E1C">
      <w:pPr>
        <w:pStyle w:val="ListParagraph"/>
        <w:numPr>
          <w:ilvl w:val="0"/>
          <w:numId w:val="10"/>
        </w:numPr>
        <w:shd w:val="clear" w:color="auto" w:fill="FFFFFF"/>
        <w:spacing w:after="0" w:line="429" w:lineRule="atLeast"/>
        <w:textAlignment w:val="baseline"/>
        <w:rPr>
          <w:rFonts w:asciiTheme="majorBidi" w:eastAsia="Times New Roman" w:hAnsiTheme="majorBidi" w:cstheme="majorBidi"/>
          <w:b/>
          <w:bCs/>
          <w:sz w:val="28"/>
          <w:szCs w:val="28"/>
        </w:rPr>
      </w:pPr>
      <w:r w:rsidRPr="00837301">
        <w:rPr>
          <w:rFonts w:asciiTheme="majorBidi" w:eastAsia="Times New Roman" w:hAnsiTheme="majorBidi" w:cstheme="majorBidi"/>
          <w:b/>
          <w:bCs/>
          <w:sz w:val="28"/>
          <w:szCs w:val="28"/>
        </w:rPr>
        <w:t>Treatment</w:t>
      </w:r>
    </w:p>
    <w:p w:rsidR="00800DA8" w:rsidRPr="00837301" w:rsidRDefault="00800DA8" w:rsidP="00F73E1C">
      <w:pPr>
        <w:pStyle w:val="ListParagraph"/>
        <w:numPr>
          <w:ilvl w:val="0"/>
          <w:numId w:val="10"/>
        </w:numPr>
        <w:shd w:val="clear" w:color="auto" w:fill="FFFFFF"/>
        <w:spacing w:after="153" w:line="521" w:lineRule="atLeast"/>
        <w:textAlignment w:val="baseline"/>
        <w:outlineLvl w:val="2"/>
        <w:rPr>
          <w:rFonts w:asciiTheme="majorBidi" w:eastAsia="Times New Roman" w:hAnsiTheme="majorBidi" w:cstheme="majorBidi"/>
          <w:b/>
          <w:bCs/>
          <w:sz w:val="28"/>
          <w:szCs w:val="28"/>
        </w:rPr>
      </w:pPr>
      <w:bookmarkStart w:id="3" w:name="treatment"/>
      <w:bookmarkEnd w:id="3"/>
      <w:r w:rsidRPr="00837301">
        <w:rPr>
          <w:rFonts w:asciiTheme="majorBidi" w:eastAsia="Times New Roman" w:hAnsiTheme="majorBidi" w:cstheme="majorBidi"/>
          <w:b/>
          <w:bCs/>
          <w:sz w:val="28"/>
          <w:szCs w:val="28"/>
        </w:rPr>
        <w:t>Medications</w:t>
      </w:r>
    </w:p>
    <w:p w:rsidR="00800DA8" w:rsidRPr="00837301" w:rsidRDefault="00800DA8" w:rsidP="00F73E1C">
      <w:pPr>
        <w:pStyle w:val="ListParagraph"/>
        <w:numPr>
          <w:ilvl w:val="0"/>
          <w:numId w:val="10"/>
        </w:numPr>
        <w:shd w:val="clear" w:color="auto" w:fill="FFFFFF"/>
        <w:spacing w:after="384"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There are several medications that can be used to treat CHF:</w:t>
      </w:r>
    </w:p>
    <w:p w:rsidR="00D743A1" w:rsidRPr="00837301" w:rsidRDefault="00800DA8" w:rsidP="00F73E1C">
      <w:pPr>
        <w:pStyle w:val="ListParagraph"/>
        <w:numPr>
          <w:ilvl w:val="0"/>
          <w:numId w:val="10"/>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 xml:space="preserve">Angiotensin-converting enzyme inhibitors (ACE inhibitors) open up narrowed blood vessels to improve blood flow. </w:t>
      </w:r>
    </w:p>
    <w:p w:rsidR="00800DA8" w:rsidRPr="00837301" w:rsidRDefault="00800DA8" w:rsidP="00F73E1C">
      <w:pPr>
        <w:numPr>
          <w:ilvl w:val="0"/>
          <w:numId w:val="10"/>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Beta-blockers can reduce blood pressure and slow a rapid heart rhythm.</w:t>
      </w:r>
    </w:p>
    <w:p w:rsidR="00800DA8" w:rsidRPr="00837301" w:rsidRDefault="00800DA8" w:rsidP="00F73E1C">
      <w:pPr>
        <w:numPr>
          <w:ilvl w:val="0"/>
          <w:numId w:val="10"/>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Diuretics reduce fluid content.</w:t>
      </w:r>
    </w:p>
    <w:p w:rsidR="00F73E1C" w:rsidRPr="00837301" w:rsidRDefault="00F73E1C" w:rsidP="00F73E1C">
      <w:pPr>
        <w:numPr>
          <w:ilvl w:val="0"/>
          <w:numId w:val="10"/>
        </w:numPr>
        <w:shd w:val="clear" w:color="auto" w:fill="FFFFFF"/>
        <w:spacing w:after="0" w:line="429" w:lineRule="atLeast"/>
        <w:textAlignment w:val="baseline"/>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Vasodilators</w:t>
      </w:r>
    </w:p>
    <w:p w:rsidR="00800DA8" w:rsidRPr="00837301" w:rsidRDefault="00800DA8" w:rsidP="00800DA8">
      <w:pPr>
        <w:shd w:val="clear" w:color="auto" w:fill="FFFFFF"/>
        <w:spacing w:after="153" w:line="521" w:lineRule="atLeast"/>
        <w:textAlignment w:val="baseline"/>
        <w:outlineLvl w:val="2"/>
        <w:rPr>
          <w:rFonts w:asciiTheme="majorBidi" w:eastAsia="Times New Roman" w:hAnsiTheme="majorBidi" w:cstheme="majorBidi"/>
          <w:b/>
          <w:bCs/>
          <w:sz w:val="28"/>
          <w:szCs w:val="28"/>
        </w:rPr>
      </w:pPr>
      <w:r w:rsidRPr="00837301">
        <w:rPr>
          <w:rFonts w:asciiTheme="majorBidi" w:eastAsia="Times New Roman" w:hAnsiTheme="majorBidi" w:cstheme="majorBidi"/>
          <w:b/>
          <w:bCs/>
          <w:sz w:val="28"/>
          <w:szCs w:val="28"/>
        </w:rPr>
        <w:t>Surgeries</w:t>
      </w:r>
    </w:p>
    <w:p w:rsidR="00800DA8" w:rsidRPr="00837301" w:rsidRDefault="00800DA8" w:rsidP="00F73E1C">
      <w:pPr>
        <w:shd w:val="clear" w:color="auto" w:fill="FFFFFF"/>
        <w:spacing w:after="384" w:line="429" w:lineRule="atLeast"/>
        <w:textAlignment w:val="baseline"/>
        <w:rPr>
          <w:rFonts w:asciiTheme="majorBidi" w:eastAsia="Times New Roman" w:hAnsiTheme="majorBidi" w:cstheme="majorBidi"/>
          <w:sz w:val="28"/>
          <w:szCs w:val="28"/>
        </w:rPr>
      </w:pPr>
      <w:proofErr w:type="gramStart"/>
      <w:r w:rsidRPr="00837301">
        <w:rPr>
          <w:rFonts w:asciiTheme="majorBidi" w:eastAsia="Times New Roman" w:hAnsiTheme="majorBidi" w:cstheme="majorBidi"/>
          <w:sz w:val="28"/>
          <w:szCs w:val="28"/>
        </w:rPr>
        <w:t>heart</w:t>
      </w:r>
      <w:proofErr w:type="gramEnd"/>
      <w:r w:rsidRPr="00837301">
        <w:rPr>
          <w:rFonts w:asciiTheme="majorBidi" w:eastAsia="Times New Roman" w:hAnsiTheme="majorBidi" w:cstheme="majorBidi"/>
          <w:sz w:val="28"/>
          <w:szCs w:val="28"/>
        </w:rPr>
        <w:t xml:space="preserve"> valve repair surgery to help valves open and close properly.</w:t>
      </w:r>
    </w:p>
    <w:p w:rsidR="001B2128" w:rsidRPr="00837301" w:rsidRDefault="001B2128" w:rsidP="001B2128">
      <w:pPr>
        <w:spacing w:before="240" w:after="72" w:line="240" w:lineRule="auto"/>
        <w:outlineLvl w:val="2"/>
        <w:rPr>
          <w:rFonts w:asciiTheme="majorBidi" w:eastAsia="Times New Roman" w:hAnsiTheme="majorBidi" w:cstheme="majorBidi"/>
          <w:b/>
          <w:bCs/>
          <w:sz w:val="28"/>
          <w:szCs w:val="28"/>
        </w:rPr>
      </w:pPr>
      <w:r w:rsidRPr="00837301">
        <w:rPr>
          <w:rFonts w:asciiTheme="majorBidi" w:eastAsia="Times New Roman" w:hAnsiTheme="majorBidi" w:cstheme="majorBidi"/>
          <w:b/>
          <w:bCs/>
          <w:sz w:val="28"/>
          <w:szCs w:val="28"/>
        </w:rPr>
        <w:t>Preventing heart failure</w:t>
      </w:r>
    </w:p>
    <w:p w:rsidR="001B2128" w:rsidRPr="00837301" w:rsidRDefault="001B2128" w:rsidP="00710111">
      <w:pPr>
        <w:spacing w:after="0" w:line="336" w:lineRule="atLeast"/>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lastRenderedPageBreak/>
        <w:t>Many of the factors that increase risk of developing heart failure can be managed either by making lifestyle changes or by taking medicines.</w:t>
      </w:r>
    </w:p>
    <w:p w:rsidR="001B2128" w:rsidRPr="00837301" w:rsidRDefault="001B2128" w:rsidP="007A03CC">
      <w:pPr>
        <w:spacing w:after="0" w:line="336" w:lineRule="atLeast"/>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For example, in terms of lifestyle factors</w:t>
      </w:r>
    </w:p>
    <w:p w:rsidR="001B2128" w:rsidRPr="00837301" w:rsidRDefault="00837301" w:rsidP="00710111">
      <w:pPr>
        <w:numPr>
          <w:ilvl w:val="0"/>
          <w:numId w:val="8"/>
        </w:numPr>
        <w:spacing w:after="0" w:line="336" w:lineRule="atLeast"/>
        <w:rPr>
          <w:rFonts w:asciiTheme="majorBidi" w:eastAsia="Times New Roman" w:hAnsiTheme="majorBidi" w:cstheme="majorBidi"/>
          <w:sz w:val="28"/>
          <w:szCs w:val="28"/>
        </w:rPr>
      </w:pPr>
      <w:hyperlink r:id="rId6" w:history="1">
        <w:r w:rsidR="001B2128" w:rsidRPr="00837301">
          <w:rPr>
            <w:rFonts w:asciiTheme="majorBidi" w:eastAsia="Times New Roman" w:hAnsiTheme="majorBidi" w:cstheme="majorBidi"/>
            <w:sz w:val="28"/>
            <w:szCs w:val="28"/>
          </w:rPr>
          <w:t>stop smoking</w:t>
        </w:r>
      </w:hyperlink>
      <w:r w:rsidR="001B2128" w:rsidRPr="00837301">
        <w:rPr>
          <w:rFonts w:asciiTheme="majorBidi" w:eastAsia="Times New Roman" w:hAnsiTheme="majorBidi" w:cstheme="majorBidi"/>
          <w:sz w:val="28"/>
          <w:szCs w:val="28"/>
        </w:rPr>
        <w:t> </w:t>
      </w:r>
    </w:p>
    <w:p w:rsidR="001B2128" w:rsidRPr="00837301" w:rsidRDefault="00837301" w:rsidP="00710111">
      <w:pPr>
        <w:numPr>
          <w:ilvl w:val="0"/>
          <w:numId w:val="8"/>
        </w:numPr>
        <w:spacing w:after="0" w:line="336" w:lineRule="atLeast"/>
        <w:rPr>
          <w:rFonts w:asciiTheme="majorBidi" w:eastAsia="Times New Roman" w:hAnsiTheme="majorBidi" w:cstheme="majorBidi"/>
          <w:sz w:val="28"/>
          <w:szCs w:val="28"/>
        </w:rPr>
      </w:pPr>
      <w:hyperlink r:id="rId7" w:history="1">
        <w:r w:rsidR="001B2128" w:rsidRPr="00837301">
          <w:rPr>
            <w:rFonts w:asciiTheme="majorBidi" w:eastAsia="Times New Roman" w:hAnsiTheme="majorBidi" w:cstheme="majorBidi"/>
            <w:sz w:val="28"/>
            <w:szCs w:val="28"/>
          </w:rPr>
          <w:t>keep blood pressure at a healthy level</w:t>
        </w:r>
      </w:hyperlink>
    </w:p>
    <w:p w:rsidR="001B2128" w:rsidRPr="00837301" w:rsidRDefault="00837301" w:rsidP="001B2128">
      <w:pPr>
        <w:numPr>
          <w:ilvl w:val="0"/>
          <w:numId w:val="8"/>
        </w:numPr>
        <w:spacing w:after="0" w:line="336" w:lineRule="atLeast"/>
        <w:rPr>
          <w:rFonts w:asciiTheme="majorBidi" w:eastAsia="Times New Roman" w:hAnsiTheme="majorBidi" w:cstheme="majorBidi"/>
          <w:sz w:val="28"/>
          <w:szCs w:val="28"/>
        </w:rPr>
      </w:pPr>
      <w:hyperlink r:id="rId8" w:history="1">
        <w:r w:rsidR="001B2128" w:rsidRPr="00837301">
          <w:rPr>
            <w:rFonts w:asciiTheme="majorBidi" w:eastAsia="Times New Roman" w:hAnsiTheme="majorBidi" w:cstheme="majorBidi"/>
            <w:sz w:val="28"/>
            <w:szCs w:val="28"/>
          </w:rPr>
          <w:t>keep your cholesterol level under control</w:t>
        </w:r>
      </w:hyperlink>
    </w:p>
    <w:p w:rsidR="001B2128" w:rsidRPr="00837301" w:rsidRDefault="00837301" w:rsidP="007A03CC">
      <w:pPr>
        <w:numPr>
          <w:ilvl w:val="0"/>
          <w:numId w:val="8"/>
        </w:numPr>
        <w:spacing w:after="0" w:line="336" w:lineRule="atLeast"/>
        <w:rPr>
          <w:rFonts w:asciiTheme="majorBidi" w:eastAsia="Times New Roman" w:hAnsiTheme="majorBidi" w:cstheme="majorBidi"/>
          <w:sz w:val="28"/>
          <w:szCs w:val="28"/>
        </w:rPr>
      </w:pPr>
      <w:hyperlink r:id="rId9" w:history="1">
        <w:r w:rsidR="001B2128" w:rsidRPr="00837301">
          <w:rPr>
            <w:rFonts w:asciiTheme="majorBidi" w:eastAsia="Times New Roman" w:hAnsiTheme="majorBidi" w:cstheme="majorBidi"/>
            <w:sz w:val="28"/>
            <w:szCs w:val="28"/>
          </w:rPr>
          <w:t>maintain a healthy weight</w:t>
        </w:r>
      </w:hyperlink>
      <w:r w:rsidR="001B2128" w:rsidRPr="00837301">
        <w:rPr>
          <w:rFonts w:asciiTheme="majorBidi" w:eastAsia="Times New Roman" w:hAnsiTheme="majorBidi" w:cstheme="majorBidi"/>
          <w:sz w:val="28"/>
          <w:szCs w:val="28"/>
        </w:rPr>
        <w:t> </w:t>
      </w:r>
      <w:r w:rsidR="00710111" w:rsidRPr="00837301">
        <w:rPr>
          <w:rFonts w:asciiTheme="majorBidi" w:eastAsia="Times New Roman" w:hAnsiTheme="majorBidi" w:cstheme="majorBidi"/>
          <w:sz w:val="28"/>
          <w:szCs w:val="28"/>
        </w:rPr>
        <w:t>,</w:t>
      </w:r>
      <w:hyperlink r:id="rId10" w:history="1">
        <w:r w:rsidR="001B2128" w:rsidRPr="00837301">
          <w:rPr>
            <w:rFonts w:asciiTheme="majorBidi" w:eastAsia="Times New Roman" w:hAnsiTheme="majorBidi" w:cstheme="majorBidi"/>
            <w:sz w:val="28"/>
            <w:szCs w:val="28"/>
          </w:rPr>
          <w:t>eat healthily</w:t>
        </w:r>
      </w:hyperlink>
      <w:r w:rsidR="001B2128" w:rsidRPr="00837301">
        <w:rPr>
          <w:rFonts w:asciiTheme="majorBidi" w:eastAsia="Times New Roman" w:hAnsiTheme="majorBidi" w:cstheme="majorBidi"/>
          <w:sz w:val="28"/>
          <w:szCs w:val="28"/>
        </w:rPr>
        <w:t>, including avoiding excess </w:t>
      </w:r>
      <w:hyperlink r:id="rId11" w:history="1">
        <w:r w:rsidR="001B2128" w:rsidRPr="00837301">
          <w:rPr>
            <w:rFonts w:asciiTheme="majorBidi" w:eastAsia="Times New Roman" w:hAnsiTheme="majorBidi" w:cstheme="majorBidi"/>
            <w:sz w:val="28"/>
            <w:szCs w:val="28"/>
          </w:rPr>
          <w:t>salt</w:t>
        </w:r>
      </w:hyperlink>
      <w:r w:rsidR="001B2128" w:rsidRPr="00837301">
        <w:rPr>
          <w:rFonts w:asciiTheme="majorBidi" w:eastAsia="Times New Roman" w:hAnsiTheme="majorBidi" w:cstheme="majorBidi"/>
          <w:sz w:val="28"/>
          <w:szCs w:val="28"/>
        </w:rPr>
        <w:t xml:space="preserve"> in diet </w:t>
      </w:r>
      <w:r w:rsidR="007A03CC" w:rsidRPr="00837301">
        <w:rPr>
          <w:rFonts w:asciiTheme="majorBidi" w:eastAsia="Times New Roman" w:hAnsiTheme="majorBidi" w:cstheme="majorBidi"/>
          <w:sz w:val="28"/>
          <w:szCs w:val="28"/>
        </w:rPr>
        <w:t xml:space="preserve">also </w:t>
      </w:r>
      <w:r w:rsidR="001B2128" w:rsidRPr="00837301">
        <w:rPr>
          <w:rFonts w:asciiTheme="majorBidi" w:eastAsia="Times New Roman" w:hAnsiTheme="majorBidi" w:cstheme="majorBidi"/>
          <w:sz w:val="28"/>
          <w:szCs w:val="28"/>
        </w:rPr>
        <w:t>most people should also ensure they have enough </w:t>
      </w:r>
      <w:hyperlink r:id="rId12" w:history="1">
        <w:r w:rsidR="001B2128" w:rsidRPr="00837301">
          <w:rPr>
            <w:rFonts w:asciiTheme="majorBidi" w:eastAsia="Times New Roman" w:hAnsiTheme="majorBidi" w:cstheme="majorBidi"/>
            <w:sz w:val="28"/>
            <w:szCs w:val="28"/>
          </w:rPr>
          <w:t>iron</w:t>
        </w:r>
      </w:hyperlink>
      <w:r w:rsidR="001B2128" w:rsidRPr="00837301">
        <w:rPr>
          <w:rFonts w:asciiTheme="majorBidi" w:eastAsia="Times New Roman" w:hAnsiTheme="majorBidi" w:cstheme="majorBidi"/>
          <w:sz w:val="28"/>
          <w:szCs w:val="28"/>
        </w:rPr>
        <w:t> in their diet (eating red meat or iron supplements can help this)</w:t>
      </w:r>
    </w:p>
    <w:p w:rsidR="001B2128" w:rsidRPr="00837301" w:rsidRDefault="00837301" w:rsidP="001B2128">
      <w:pPr>
        <w:numPr>
          <w:ilvl w:val="0"/>
          <w:numId w:val="8"/>
        </w:numPr>
        <w:spacing w:after="0" w:line="336" w:lineRule="atLeast"/>
        <w:rPr>
          <w:rFonts w:asciiTheme="majorBidi" w:eastAsia="Times New Roman" w:hAnsiTheme="majorBidi" w:cstheme="majorBidi"/>
          <w:sz w:val="28"/>
          <w:szCs w:val="28"/>
        </w:rPr>
      </w:pPr>
      <w:hyperlink r:id="rId13" w:history="1">
        <w:r w:rsidR="001B2128" w:rsidRPr="00837301">
          <w:rPr>
            <w:rFonts w:asciiTheme="majorBidi" w:eastAsia="Times New Roman" w:hAnsiTheme="majorBidi" w:cstheme="majorBidi"/>
            <w:sz w:val="28"/>
            <w:szCs w:val="28"/>
          </w:rPr>
          <w:t>exercise regularly</w:t>
        </w:r>
      </w:hyperlink>
    </w:p>
    <w:p w:rsidR="001B2128" w:rsidRPr="00837301" w:rsidRDefault="001B2128" w:rsidP="007A03CC">
      <w:pPr>
        <w:numPr>
          <w:ilvl w:val="0"/>
          <w:numId w:val="8"/>
        </w:numPr>
        <w:spacing w:after="0" w:line="336" w:lineRule="atLeast"/>
        <w:rPr>
          <w:rFonts w:asciiTheme="majorBidi" w:eastAsia="Times New Roman" w:hAnsiTheme="majorBidi" w:cstheme="majorBidi"/>
          <w:sz w:val="28"/>
          <w:szCs w:val="28"/>
        </w:rPr>
      </w:pPr>
      <w:r w:rsidRPr="00837301">
        <w:rPr>
          <w:rFonts w:asciiTheme="majorBidi" w:eastAsia="Times New Roman" w:hAnsiTheme="majorBidi" w:cstheme="majorBidi"/>
          <w:sz w:val="28"/>
          <w:szCs w:val="28"/>
        </w:rPr>
        <w:t>limit </w:t>
      </w:r>
      <w:hyperlink r:id="rId14" w:history="1">
        <w:r w:rsidRPr="00837301">
          <w:rPr>
            <w:rFonts w:asciiTheme="majorBidi" w:eastAsia="Times New Roman" w:hAnsiTheme="majorBidi" w:cstheme="majorBidi"/>
            <w:sz w:val="28"/>
            <w:szCs w:val="28"/>
          </w:rPr>
          <w:t>alcohol</w:t>
        </w:r>
      </w:hyperlink>
      <w:r w:rsidRPr="00837301">
        <w:rPr>
          <w:rFonts w:asciiTheme="majorBidi" w:eastAsia="Times New Roman" w:hAnsiTheme="majorBidi" w:cstheme="majorBidi"/>
          <w:sz w:val="28"/>
          <w:szCs w:val="28"/>
        </w:rPr>
        <w:t> consumption</w:t>
      </w:r>
    </w:p>
    <w:p w:rsidR="001B2128" w:rsidRPr="00261413" w:rsidRDefault="001B2128" w:rsidP="00D743A1">
      <w:pPr>
        <w:shd w:val="clear" w:color="auto" w:fill="FFFFFF"/>
        <w:spacing w:after="384" w:line="429" w:lineRule="atLeast"/>
        <w:textAlignment w:val="baseline"/>
        <w:rPr>
          <w:rFonts w:ascii="Arial" w:eastAsia="Times New Roman" w:hAnsi="Arial" w:cs="Arial"/>
          <w:sz w:val="30"/>
          <w:szCs w:val="30"/>
        </w:rPr>
      </w:pPr>
    </w:p>
    <w:p w:rsidR="00800DA8" w:rsidRPr="00261413" w:rsidRDefault="00800DA8" w:rsidP="00800DA8">
      <w:pPr>
        <w:shd w:val="clear" w:color="auto" w:fill="FFFFFF"/>
        <w:spacing w:after="384" w:line="429" w:lineRule="atLeast"/>
        <w:textAlignment w:val="baseline"/>
        <w:rPr>
          <w:rFonts w:ascii="Arial" w:eastAsia="Times New Roman" w:hAnsi="Arial" w:cs="Arial"/>
          <w:sz w:val="30"/>
          <w:szCs w:val="30"/>
        </w:rPr>
      </w:pPr>
    </w:p>
    <w:p w:rsidR="00800DA8" w:rsidRPr="00261413" w:rsidRDefault="00800DA8"/>
    <w:sectPr w:rsidR="00800DA8" w:rsidRPr="00261413" w:rsidSect="000D2E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B85"/>
    <w:multiLevelType w:val="multilevel"/>
    <w:tmpl w:val="A98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E6C90"/>
    <w:multiLevelType w:val="hybridMultilevel"/>
    <w:tmpl w:val="164CD956"/>
    <w:lvl w:ilvl="0" w:tplc="F8DCD716">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11862"/>
    <w:multiLevelType w:val="multilevel"/>
    <w:tmpl w:val="4DD2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203A79"/>
    <w:multiLevelType w:val="multilevel"/>
    <w:tmpl w:val="CE78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38335F"/>
    <w:multiLevelType w:val="multilevel"/>
    <w:tmpl w:val="1DD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5550C0"/>
    <w:multiLevelType w:val="hybridMultilevel"/>
    <w:tmpl w:val="144A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254"/>
    <w:multiLevelType w:val="multilevel"/>
    <w:tmpl w:val="B07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D31804"/>
    <w:multiLevelType w:val="multilevel"/>
    <w:tmpl w:val="E8C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43A37"/>
    <w:multiLevelType w:val="multilevel"/>
    <w:tmpl w:val="133E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651D33"/>
    <w:multiLevelType w:val="multilevel"/>
    <w:tmpl w:val="D38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4"/>
  </w:num>
  <w:num w:numId="5">
    <w:abstractNumId w:val="0"/>
  </w:num>
  <w:num w:numId="6">
    <w:abstractNumId w:val="1"/>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2"/>
  </w:compat>
  <w:rsids>
    <w:rsidRoot w:val="00800DA8"/>
    <w:rsid w:val="000D2E40"/>
    <w:rsid w:val="001613B8"/>
    <w:rsid w:val="001B2128"/>
    <w:rsid w:val="00261413"/>
    <w:rsid w:val="0037148E"/>
    <w:rsid w:val="00710111"/>
    <w:rsid w:val="007A03CC"/>
    <w:rsid w:val="00800DA8"/>
    <w:rsid w:val="00837301"/>
    <w:rsid w:val="00BE5178"/>
    <w:rsid w:val="00D743A1"/>
    <w:rsid w:val="00F73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40"/>
  </w:style>
  <w:style w:type="paragraph" w:styleId="Heading3">
    <w:name w:val="heading 3"/>
    <w:basedOn w:val="Normal"/>
    <w:link w:val="Heading3Char"/>
    <w:uiPriority w:val="9"/>
    <w:qFormat/>
    <w:rsid w:val="001B21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D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DA8"/>
    <w:rPr>
      <w:b/>
      <w:bCs/>
    </w:rPr>
  </w:style>
  <w:style w:type="paragraph" w:styleId="BalloonText">
    <w:name w:val="Balloon Text"/>
    <w:basedOn w:val="Normal"/>
    <w:link w:val="BalloonTextChar"/>
    <w:uiPriority w:val="99"/>
    <w:semiHidden/>
    <w:unhideWhenUsed/>
    <w:rsid w:val="0080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A8"/>
    <w:rPr>
      <w:rFonts w:ascii="Tahoma" w:hAnsi="Tahoma" w:cs="Tahoma"/>
      <w:sz w:val="16"/>
      <w:szCs w:val="16"/>
    </w:rPr>
  </w:style>
  <w:style w:type="paragraph" w:styleId="ListParagraph">
    <w:name w:val="List Paragraph"/>
    <w:basedOn w:val="Normal"/>
    <w:uiPriority w:val="34"/>
    <w:qFormat/>
    <w:rsid w:val="001613B8"/>
    <w:pPr>
      <w:ind w:left="720"/>
      <w:contextualSpacing/>
    </w:pPr>
  </w:style>
  <w:style w:type="character" w:customStyle="1" w:styleId="Heading3Char">
    <w:name w:val="Heading 3 Char"/>
    <w:basedOn w:val="DefaultParagraphFont"/>
    <w:link w:val="Heading3"/>
    <w:uiPriority w:val="9"/>
    <w:rsid w:val="001B212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2128"/>
    <w:rPr>
      <w:color w:val="0000FF"/>
      <w:u w:val="single"/>
    </w:rPr>
  </w:style>
  <w:style w:type="character" w:customStyle="1" w:styleId="apple-converted-space">
    <w:name w:val="apple-converted-space"/>
    <w:basedOn w:val="DefaultParagraphFont"/>
    <w:rsid w:val="001B2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3858">
      <w:bodyDiv w:val="1"/>
      <w:marLeft w:val="0"/>
      <w:marRight w:val="0"/>
      <w:marTop w:val="0"/>
      <w:marBottom w:val="0"/>
      <w:divBdr>
        <w:top w:val="none" w:sz="0" w:space="0" w:color="auto"/>
        <w:left w:val="none" w:sz="0" w:space="0" w:color="auto"/>
        <w:bottom w:val="none" w:sz="0" w:space="0" w:color="auto"/>
        <w:right w:val="none" w:sz="0" w:space="0" w:color="auto"/>
      </w:divBdr>
    </w:div>
    <w:div w:id="940258075">
      <w:bodyDiv w:val="1"/>
      <w:marLeft w:val="0"/>
      <w:marRight w:val="0"/>
      <w:marTop w:val="0"/>
      <w:marBottom w:val="0"/>
      <w:divBdr>
        <w:top w:val="none" w:sz="0" w:space="0" w:color="auto"/>
        <w:left w:val="none" w:sz="0" w:space="0" w:color="auto"/>
        <w:bottom w:val="none" w:sz="0" w:space="0" w:color="auto"/>
        <w:right w:val="none" w:sz="0" w:space="0" w:color="auto"/>
      </w:divBdr>
    </w:div>
    <w:div w:id="12690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Healthyhearts/Pages/Cholesterol.aspx" TargetMode="External"/><Relationship Id="rId13" Type="http://schemas.openxmlformats.org/officeDocument/2006/relationships/hyperlink" Target="http://www.nhs.uk/LiveWell/Fitness/Pages/Fitnesshome.aspx" TargetMode="External"/><Relationship Id="rId3" Type="http://schemas.microsoft.com/office/2007/relationships/stylesWithEffects" Target="stylesWithEffects.xml"/><Relationship Id="rId7" Type="http://schemas.openxmlformats.org/officeDocument/2006/relationships/hyperlink" Target="http://www.nhs.uk/livewell/hypertension/pages/keepbloodpressurehealthy.aspx" TargetMode="External"/><Relationship Id="rId12" Type="http://schemas.openxmlformats.org/officeDocument/2006/relationships/hyperlink" Target="http://www.nhs.uk/Conditions/vitamins-minerals/Pages/Ir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hs.uk/livewell/smoking/Pages/stopsmokingnewhome.aspx" TargetMode="External"/><Relationship Id="rId11" Type="http://schemas.openxmlformats.org/officeDocument/2006/relationships/hyperlink" Target="http://www.nhs.uk/livewell/goodfood/pages/sa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Livewell/healthy-eating/Pages/Healthyeating.aspx" TargetMode="External"/><Relationship Id="rId4" Type="http://schemas.openxmlformats.org/officeDocument/2006/relationships/settings" Target="settings.xml"/><Relationship Id="rId9" Type="http://schemas.openxmlformats.org/officeDocument/2006/relationships/hyperlink" Target="http://www.nhs.uk/Livewell/Loseweight/Pages/Loseweighthome.aspx" TargetMode="External"/><Relationship Id="rId14" Type="http://schemas.openxmlformats.org/officeDocument/2006/relationships/hyperlink" Target="http://www.nhs.uk/Livewell/Alcohol/Pages/Alcohol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2015-12-26T06:00:00Z</dcterms:created>
  <dcterms:modified xsi:type="dcterms:W3CDTF">2017-01-19T07:58:00Z</dcterms:modified>
</cp:coreProperties>
</file>