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D7" w:rsidRPr="002041E3" w:rsidRDefault="002353D7" w:rsidP="00716621">
      <w:pPr>
        <w:shd w:val="clear" w:color="auto" w:fill="FFFFFF"/>
        <w:spacing w:after="150" w:line="75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041E3">
        <w:rPr>
          <w:rFonts w:asciiTheme="majorBidi" w:eastAsia="Times New Roman" w:hAnsiTheme="majorBidi" w:cstheme="majorBidi"/>
          <w:b/>
          <w:bCs/>
          <w:sz w:val="32"/>
          <w:szCs w:val="32"/>
        </w:rPr>
        <w:t>Measles:</w:t>
      </w:r>
      <w:r w:rsidR="00F30354" w:rsidRPr="002041E3">
        <w:rPr>
          <w:rStyle w:val="Heading2Char"/>
          <w:rFonts w:asciiTheme="majorBidi" w:eastAsiaTheme="minorEastAsia" w:hAnsiTheme="majorBidi" w:cstheme="majorBidi"/>
          <w:b w:val="0"/>
          <w:bCs w:val="0"/>
          <w:color w:val="111111"/>
          <w:sz w:val="32"/>
          <w:szCs w:val="32"/>
        </w:rPr>
        <w:t xml:space="preserve"> </w:t>
      </w:r>
      <w:bookmarkStart w:id="0" w:name="_GoBack"/>
      <w:bookmarkEnd w:id="0"/>
    </w:p>
    <w:p w:rsidR="002353D7" w:rsidRPr="002041E3" w:rsidRDefault="002353D7" w:rsidP="00154B2C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proofErr w:type="gramStart"/>
      <w:r w:rsidRPr="002041E3">
        <w:rPr>
          <w:rFonts w:asciiTheme="majorBidi" w:eastAsia="Times New Roman" w:hAnsiTheme="majorBidi" w:cstheme="majorBidi"/>
          <w:sz w:val="28"/>
          <w:szCs w:val="28"/>
        </w:rPr>
        <w:t>Measles,</w:t>
      </w:r>
      <w:proofErr w:type="gramEnd"/>
      <w:r w:rsidRPr="002041E3">
        <w:rPr>
          <w:rFonts w:asciiTheme="majorBidi" w:eastAsia="Times New Roman" w:hAnsiTheme="majorBidi" w:cstheme="majorBidi"/>
          <w:sz w:val="28"/>
          <w:szCs w:val="28"/>
        </w:rPr>
        <w:t xml:space="preserve"> is a viral infection of the respiratory system</w:t>
      </w:r>
      <w:r w:rsidR="00D30E21" w:rsidRPr="002041E3">
        <w:rPr>
          <w:rFonts w:asciiTheme="majorBidi" w:eastAsia="Times New Roman" w:hAnsiTheme="majorBidi" w:cstheme="majorBidi"/>
          <w:sz w:val="28"/>
          <w:szCs w:val="28"/>
        </w:rPr>
        <w:t xml:space="preserve"> caused by </w:t>
      </w:r>
      <w:proofErr w:type="spellStart"/>
      <w:r w:rsidR="00D30E21" w:rsidRPr="002041E3">
        <w:rPr>
          <w:rFonts w:asciiTheme="majorBidi" w:eastAsia="Times New Roman" w:hAnsiTheme="majorBidi" w:cstheme="majorBidi"/>
          <w:sz w:val="28"/>
          <w:szCs w:val="28"/>
        </w:rPr>
        <w:t>paramyxo</w:t>
      </w:r>
      <w:proofErr w:type="spellEnd"/>
      <w:r w:rsidR="00D30E21" w:rsidRPr="002041E3">
        <w:rPr>
          <w:rFonts w:asciiTheme="majorBidi" w:eastAsia="Times New Roman" w:hAnsiTheme="majorBidi" w:cstheme="majorBidi"/>
          <w:sz w:val="28"/>
          <w:szCs w:val="28"/>
        </w:rPr>
        <w:t xml:space="preserve"> virus.</w:t>
      </w:r>
    </w:p>
    <w:p w:rsidR="002353D7" w:rsidRPr="002041E3" w:rsidRDefault="002353D7" w:rsidP="002353D7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 xml:space="preserve">Mode of transmission: Measles is a very contagious disease that can spread through contact with infected mucus and saliva. The coughing or sneezing of an infected person can release the virus into the air. </w:t>
      </w:r>
    </w:p>
    <w:p w:rsidR="002353D7" w:rsidRPr="002041E3" w:rsidRDefault="002353D7" w:rsidP="00B93918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 xml:space="preserve">Drinking from an infected person’s glass or sharing eating utensils with an infected person increases </w:t>
      </w:r>
      <w:r w:rsidR="00B93918" w:rsidRPr="002041E3">
        <w:rPr>
          <w:rFonts w:asciiTheme="majorBidi" w:eastAsia="Times New Roman" w:hAnsiTheme="majorBidi" w:cstheme="majorBidi"/>
          <w:sz w:val="28"/>
          <w:szCs w:val="28"/>
        </w:rPr>
        <w:t>the</w:t>
      </w:r>
      <w:r w:rsidRPr="002041E3">
        <w:rPr>
          <w:rFonts w:asciiTheme="majorBidi" w:eastAsia="Times New Roman" w:hAnsiTheme="majorBidi" w:cstheme="majorBidi"/>
          <w:sz w:val="28"/>
          <w:szCs w:val="28"/>
        </w:rPr>
        <w:t xml:space="preserve"> risk of infection.</w:t>
      </w:r>
    </w:p>
    <w:p w:rsidR="009A6ED0" w:rsidRPr="002041E3" w:rsidRDefault="00392D91" w:rsidP="009A6ED0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Incubation period</w:t>
      </w:r>
      <w:r w:rsidR="009A6ED0" w:rsidRPr="002041E3">
        <w:rPr>
          <w:rFonts w:asciiTheme="majorBidi" w:eastAsia="Times New Roman" w:hAnsiTheme="majorBidi" w:cstheme="majorBidi"/>
          <w:sz w:val="28"/>
          <w:szCs w:val="28"/>
        </w:rPr>
        <w:t>: 10</w:t>
      </w:r>
      <w:r w:rsidRPr="002041E3">
        <w:rPr>
          <w:rFonts w:asciiTheme="majorBidi" w:eastAsia="Times New Roman" w:hAnsiTheme="majorBidi" w:cstheme="majorBidi"/>
          <w:sz w:val="28"/>
          <w:szCs w:val="28"/>
        </w:rPr>
        <w:t>-12 days</w:t>
      </w:r>
      <w:bookmarkStart w:id="1" w:name="Risks"/>
      <w:bookmarkEnd w:id="1"/>
    </w:p>
    <w:p w:rsidR="002353D7" w:rsidRPr="002041E3" w:rsidRDefault="008F7DA4" w:rsidP="009A6ED0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People at risk:</w:t>
      </w:r>
    </w:p>
    <w:p w:rsidR="009A6ED0" w:rsidRPr="002041E3" w:rsidRDefault="002353D7" w:rsidP="00D30E21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Measles primarily occurs in unvaccinated children</w:t>
      </w:r>
      <w:proofErr w:type="gramStart"/>
      <w:r w:rsidRPr="002041E3">
        <w:rPr>
          <w:rFonts w:asciiTheme="majorBidi" w:eastAsia="Times New Roman" w:hAnsiTheme="majorBidi" w:cstheme="majorBidi"/>
          <w:sz w:val="28"/>
          <w:szCs w:val="28"/>
        </w:rPr>
        <w:t>..</w:t>
      </w:r>
      <w:proofErr w:type="gramEnd"/>
      <w:r w:rsidRPr="002041E3">
        <w:rPr>
          <w:rFonts w:asciiTheme="majorBidi" w:eastAsia="Times New Roman" w:hAnsiTheme="majorBidi" w:cstheme="majorBidi"/>
          <w:sz w:val="28"/>
          <w:szCs w:val="28"/>
        </w:rPr>
        <w:t xml:space="preserve"> A vitamin A deficiency is also a risk factor for measles. </w:t>
      </w:r>
    </w:p>
    <w:p w:rsidR="002353D7" w:rsidRPr="002041E3" w:rsidRDefault="008F7DA4" w:rsidP="009A6ED0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Signs and symptoms:</w:t>
      </w:r>
    </w:p>
    <w:p w:rsidR="002353D7" w:rsidRPr="002041E3" w:rsidRDefault="002353D7" w:rsidP="002353D7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Symptoms of measles generally appear within 14 days of exposure to the virus. Symptoms include:</w:t>
      </w:r>
    </w:p>
    <w:p w:rsidR="002353D7" w:rsidRPr="002041E3" w:rsidRDefault="002353D7" w:rsidP="002353D7">
      <w:pPr>
        <w:numPr>
          <w:ilvl w:val="0"/>
          <w:numId w:val="9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cough</w:t>
      </w:r>
    </w:p>
    <w:p w:rsidR="002353D7" w:rsidRPr="002041E3" w:rsidRDefault="002353D7" w:rsidP="002353D7">
      <w:pPr>
        <w:numPr>
          <w:ilvl w:val="0"/>
          <w:numId w:val="9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fever</w:t>
      </w:r>
    </w:p>
    <w:p w:rsidR="002353D7" w:rsidRPr="002041E3" w:rsidRDefault="002353D7" w:rsidP="002353D7">
      <w:pPr>
        <w:numPr>
          <w:ilvl w:val="0"/>
          <w:numId w:val="9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red eyes</w:t>
      </w:r>
    </w:p>
    <w:p w:rsidR="002353D7" w:rsidRPr="002041E3" w:rsidRDefault="002353D7" w:rsidP="002353D7">
      <w:pPr>
        <w:numPr>
          <w:ilvl w:val="0"/>
          <w:numId w:val="9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light sensitivity</w:t>
      </w:r>
    </w:p>
    <w:p w:rsidR="002353D7" w:rsidRPr="002041E3" w:rsidRDefault="002353D7" w:rsidP="002353D7">
      <w:pPr>
        <w:numPr>
          <w:ilvl w:val="0"/>
          <w:numId w:val="9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muscle aches</w:t>
      </w:r>
    </w:p>
    <w:p w:rsidR="002353D7" w:rsidRPr="002041E3" w:rsidRDefault="002353D7" w:rsidP="002353D7">
      <w:pPr>
        <w:numPr>
          <w:ilvl w:val="0"/>
          <w:numId w:val="9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runny nose</w:t>
      </w:r>
    </w:p>
    <w:p w:rsidR="002353D7" w:rsidRPr="002041E3" w:rsidRDefault="002353D7" w:rsidP="002353D7">
      <w:pPr>
        <w:numPr>
          <w:ilvl w:val="0"/>
          <w:numId w:val="9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sore throat</w:t>
      </w:r>
    </w:p>
    <w:p w:rsidR="002353D7" w:rsidRPr="002041E3" w:rsidRDefault="00D30E21" w:rsidP="002353D7">
      <w:pPr>
        <w:numPr>
          <w:ilvl w:val="0"/>
          <w:numId w:val="9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lastRenderedPageBreak/>
        <w:t>White</w:t>
      </w:r>
      <w:r w:rsidR="002353D7" w:rsidRPr="002041E3">
        <w:rPr>
          <w:rFonts w:asciiTheme="majorBidi" w:eastAsia="Times New Roman" w:hAnsiTheme="majorBidi" w:cstheme="majorBidi"/>
          <w:sz w:val="28"/>
          <w:szCs w:val="28"/>
        </w:rPr>
        <w:t xml:space="preserve"> spots inside the mouth</w:t>
      </w:r>
      <w:r w:rsidRPr="002041E3">
        <w:rPr>
          <w:rFonts w:asciiTheme="majorBidi" w:eastAsia="Times New Roman" w:hAnsiTheme="majorBidi" w:cstheme="majorBidi"/>
          <w:sz w:val="28"/>
          <w:szCs w:val="28"/>
        </w:rPr>
        <w:t xml:space="preserve"> named </w:t>
      </w:r>
      <w:proofErr w:type="spellStart"/>
      <w:r w:rsidRPr="002041E3">
        <w:rPr>
          <w:rFonts w:asciiTheme="majorBidi" w:eastAsia="Times New Roman" w:hAnsiTheme="majorBidi" w:cstheme="majorBidi"/>
          <w:sz w:val="28"/>
          <w:szCs w:val="28"/>
        </w:rPr>
        <w:t>kopliks</w:t>
      </w:r>
      <w:proofErr w:type="spellEnd"/>
      <w:r w:rsidRPr="002041E3">
        <w:rPr>
          <w:rFonts w:asciiTheme="majorBidi" w:eastAsia="Times New Roman" w:hAnsiTheme="majorBidi" w:cstheme="majorBidi"/>
          <w:sz w:val="28"/>
          <w:szCs w:val="28"/>
        </w:rPr>
        <w:t xml:space="preserve"> spots.</w:t>
      </w:r>
    </w:p>
    <w:p w:rsidR="002353D7" w:rsidRPr="002041E3" w:rsidRDefault="002353D7" w:rsidP="002353D7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A widespread skin rash is a classic sign of measles. This rash can last up to seven days and generally appears within the first three to five days of exposure to the virus. A measles rash commonly develops at the head and slowly spreads to other parts of the body. Signs of a measles rash include red, itchy bumps.</w:t>
      </w:r>
    </w:p>
    <w:p w:rsidR="002353D7" w:rsidRPr="002041E3" w:rsidRDefault="002353D7" w:rsidP="002353D7">
      <w:pPr>
        <w:shd w:val="clear" w:color="auto" w:fill="FFFFFF"/>
        <w:spacing w:after="0" w:line="42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Complications</w:t>
      </w:r>
    </w:p>
    <w:p w:rsidR="002353D7" w:rsidRPr="002041E3" w:rsidRDefault="002353D7" w:rsidP="008F7DA4">
      <w:pPr>
        <w:shd w:val="clear" w:color="auto" w:fill="FFFFFF"/>
        <w:spacing w:after="0" w:line="42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bookmarkStart w:id="2" w:name="Complications"/>
      <w:bookmarkEnd w:id="2"/>
      <w:proofErr w:type="gramStart"/>
      <w:r w:rsidRPr="002041E3">
        <w:rPr>
          <w:rFonts w:asciiTheme="majorBidi" w:eastAsia="Times New Roman" w:hAnsiTheme="majorBidi" w:cstheme="majorBidi"/>
          <w:sz w:val="28"/>
          <w:szCs w:val="28"/>
        </w:rPr>
        <w:t>such</w:t>
      </w:r>
      <w:proofErr w:type="gramEnd"/>
      <w:r w:rsidRPr="002041E3">
        <w:rPr>
          <w:rFonts w:asciiTheme="majorBidi" w:eastAsia="Times New Roman" w:hAnsiTheme="majorBidi" w:cstheme="majorBidi"/>
          <w:sz w:val="28"/>
          <w:szCs w:val="28"/>
        </w:rPr>
        <w:t xml:space="preserve"> as pneumonia and encephalitis (inflammation of the brain). </w:t>
      </w:r>
    </w:p>
    <w:p w:rsidR="002353D7" w:rsidRPr="002041E3" w:rsidRDefault="002353D7" w:rsidP="002353D7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Other complications associated with measles may include:</w:t>
      </w:r>
    </w:p>
    <w:p w:rsidR="002353D7" w:rsidRPr="002041E3" w:rsidRDefault="002353D7" w:rsidP="002353D7">
      <w:pPr>
        <w:numPr>
          <w:ilvl w:val="0"/>
          <w:numId w:val="11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ear infection</w:t>
      </w:r>
    </w:p>
    <w:p w:rsidR="002353D7" w:rsidRPr="002041E3" w:rsidRDefault="002353D7" w:rsidP="002353D7">
      <w:pPr>
        <w:numPr>
          <w:ilvl w:val="0"/>
          <w:numId w:val="11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bronchitis</w:t>
      </w:r>
    </w:p>
    <w:p w:rsidR="002353D7" w:rsidRPr="002041E3" w:rsidRDefault="002353D7" w:rsidP="002353D7">
      <w:pPr>
        <w:numPr>
          <w:ilvl w:val="0"/>
          <w:numId w:val="11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miscarriage or preterm labor</w:t>
      </w:r>
    </w:p>
    <w:p w:rsidR="002353D7" w:rsidRPr="002041E3" w:rsidRDefault="002353D7" w:rsidP="002353D7">
      <w:pPr>
        <w:numPr>
          <w:ilvl w:val="0"/>
          <w:numId w:val="11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decrease in blood platelets</w:t>
      </w:r>
    </w:p>
    <w:p w:rsidR="002353D7" w:rsidRPr="002041E3" w:rsidRDefault="002353D7" w:rsidP="002353D7">
      <w:pPr>
        <w:numPr>
          <w:ilvl w:val="0"/>
          <w:numId w:val="11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blindness</w:t>
      </w:r>
    </w:p>
    <w:p w:rsidR="002353D7" w:rsidRPr="002041E3" w:rsidRDefault="002353D7" w:rsidP="002353D7">
      <w:pPr>
        <w:numPr>
          <w:ilvl w:val="0"/>
          <w:numId w:val="11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severe diarrhea</w:t>
      </w:r>
    </w:p>
    <w:p w:rsidR="002353D7" w:rsidRPr="002041E3" w:rsidRDefault="002353D7" w:rsidP="002353D7">
      <w:pPr>
        <w:shd w:val="clear" w:color="auto" w:fill="FFFFFF"/>
        <w:spacing w:after="0" w:line="420" w:lineRule="atLeast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Prevention</w:t>
      </w:r>
    </w:p>
    <w:p w:rsidR="002353D7" w:rsidRPr="002041E3" w:rsidRDefault="002353D7" w:rsidP="008F7DA4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2041E3">
        <w:rPr>
          <w:rFonts w:asciiTheme="majorBidi" w:eastAsia="Times New Roman" w:hAnsiTheme="majorBidi" w:cstheme="majorBidi"/>
          <w:sz w:val="28"/>
          <w:szCs w:val="28"/>
        </w:rPr>
        <w:t>MMR</w:t>
      </w:r>
      <w:r w:rsidRPr="002041E3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vaccine </w:t>
      </w:r>
    </w:p>
    <w:sectPr w:rsidR="002353D7" w:rsidRPr="002041E3" w:rsidSect="000509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B8F"/>
    <w:multiLevelType w:val="multilevel"/>
    <w:tmpl w:val="89DC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5707E"/>
    <w:multiLevelType w:val="multilevel"/>
    <w:tmpl w:val="E486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D17BCD"/>
    <w:multiLevelType w:val="multilevel"/>
    <w:tmpl w:val="979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263957"/>
    <w:multiLevelType w:val="multilevel"/>
    <w:tmpl w:val="114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44C9B"/>
    <w:multiLevelType w:val="multilevel"/>
    <w:tmpl w:val="568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70D18"/>
    <w:multiLevelType w:val="multilevel"/>
    <w:tmpl w:val="10C2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781DB1"/>
    <w:multiLevelType w:val="multilevel"/>
    <w:tmpl w:val="940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E151D6"/>
    <w:multiLevelType w:val="multilevel"/>
    <w:tmpl w:val="9D8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B75DCD"/>
    <w:multiLevelType w:val="multilevel"/>
    <w:tmpl w:val="851C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F3029"/>
    <w:multiLevelType w:val="multilevel"/>
    <w:tmpl w:val="85E8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40011"/>
    <w:multiLevelType w:val="multilevel"/>
    <w:tmpl w:val="6B40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773EF9"/>
    <w:multiLevelType w:val="multilevel"/>
    <w:tmpl w:val="441C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3D7"/>
    <w:rsid w:val="000509F4"/>
    <w:rsid w:val="00095D09"/>
    <w:rsid w:val="00154B2C"/>
    <w:rsid w:val="002041E3"/>
    <w:rsid w:val="002353D7"/>
    <w:rsid w:val="00392D91"/>
    <w:rsid w:val="00716621"/>
    <w:rsid w:val="008F7DA4"/>
    <w:rsid w:val="009A6ED0"/>
    <w:rsid w:val="00B93918"/>
    <w:rsid w:val="00D30E21"/>
    <w:rsid w:val="00EE0303"/>
    <w:rsid w:val="00F30354"/>
    <w:rsid w:val="00F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F4"/>
  </w:style>
  <w:style w:type="paragraph" w:styleId="Heading2">
    <w:name w:val="heading 2"/>
    <w:basedOn w:val="Normal"/>
    <w:link w:val="Heading2Char"/>
    <w:uiPriority w:val="9"/>
    <w:qFormat/>
    <w:rsid w:val="00235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3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-section-disclaimer">
    <w:name w:val="hl-section-disclaimer"/>
    <w:basedOn w:val="Normal"/>
    <w:rsid w:val="0023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53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53D7"/>
  </w:style>
  <w:style w:type="character" w:styleId="Emphasis">
    <w:name w:val="Emphasis"/>
    <w:basedOn w:val="DefaultParagraphFont"/>
    <w:uiPriority w:val="20"/>
    <w:qFormat/>
    <w:rsid w:val="002353D7"/>
    <w:rPr>
      <w:i/>
      <w:iCs/>
    </w:rPr>
  </w:style>
  <w:style w:type="paragraph" w:customStyle="1" w:styleId="content-promotion-title-text">
    <w:name w:val="content-promotion-title-text"/>
    <w:basedOn w:val="Normal"/>
    <w:rsid w:val="0023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cpw-icon-readmore">
    <w:name w:val="hl-cpw-icon-readmore"/>
    <w:basedOn w:val="DefaultParagraphFont"/>
    <w:rsid w:val="002353D7"/>
  </w:style>
  <w:style w:type="paragraph" w:styleId="BalloonText">
    <w:name w:val="Balloon Text"/>
    <w:basedOn w:val="Normal"/>
    <w:link w:val="BalloonTextChar"/>
    <w:uiPriority w:val="99"/>
    <w:semiHidden/>
    <w:unhideWhenUsed/>
    <w:rsid w:val="0023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D7"/>
    <w:rPr>
      <w:rFonts w:ascii="Tahoma" w:hAnsi="Tahoma" w:cs="Tahoma"/>
      <w:sz w:val="16"/>
      <w:szCs w:val="16"/>
    </w:rPr>
  </w:style>
  <w:style w:type="character" w:customStyle="1" w:styleId="hl-image-title">
    <w:name w:val="hl-image-title"/>
    <w:basedOn w:val="DefaultParagraphFont"/>
    <w:rsid w:val="002353D7"/>
  </w:style>
  <w:style w:type="character" w:customStyle="1" w:styleId="hl-pagination-current">
    <w:name w:val="hl-pagination-current"/>
    <w:basedOn w:val="DefaultParagraphFont"/>
    <w:rsid w:val="002353D7"/>
  </w:style>
  <w:style w:type="character" w:customStyle="1" w:styleId="hl-pagination-amount">
    <w:name w:val="hl-pagination-amount"/>
    <w:basedOn w:val="DefaultParagraphFont"/>
    <w:rsid w:val="002353D7"/>
  </w:style>
  <w:style w:type="character" w:customStyle="1" w:styleId="apple-style-span">
    <w:name w:val="apple-style-span"/>
    <w:basedOn w:val="DefaultParagraphFont"/>
    <w:rsid w:val="00F30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2893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7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4201">
                          <w:marLeft w:val="345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6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425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11" w:color="auto"/>
                                            <w:bottom w:val="single" w:sz="6" w:space="0" w:color="E3E3E3"/>
                                            <w:right w:val="none" w:sz="0" w:space="0" w:color="auto"/>
                                          </w:divBdr>
                                        </w:div>
                                        <w:div w:id="54482871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9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4" w:color="auto"/>
                                                    <w:left w:val="none" w:sz="0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8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09451">
                                              <w:marLeft w:val="37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0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20313">
                                          <w:marLeft w:val="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6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4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39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0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16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5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6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3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76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none" w:sz="0" w:space="8" w:color="auto"/>
                                    <w:right w:val="none" w:sz="0" w:space="0" w:color="auto"/>
                                  </w:divBdr>
                                </w:div>
                                <w:div w:id="5934446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316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6891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694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4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26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075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11" w:color="auto"/>
                                                        <w:left w:val="none" w:sz="0" w:space="11" w:color="auto"/>
                                                        <w:bottom w:val="none" w:sz="0" w:space="11" w:color="auto"/>
                                                        <w:right w:val="none" w:sz="0" w:space="11" w:color="auto"/>
                                                      </w:divBdr>
                                                      <w:divsChild>
                                                        <w:div w:id="207192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87928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74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9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69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11" w:color="auto"/>
                                                        <w:left w:val="none" w:sz="0" w:space="11" w:color="auto"/>
                                                        <w:bottom w:val="none" w:sz="0" w:space="11" w:color="auto"/>
                                                        <w:right w:val="none" w:sz="0" w:space="11" w:color="auto"/>
                                                      </w:divBdr>
                                                      <w:divsChild>
                                                        <w:div w:id="127972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475848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92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74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620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11" w:color="auto"/>
                                                        <w:left w:val="none" w:sz="0" w:space="11" w:color="auto"/>
                                                        <w:bottom w:val="none" w:sz="0" w:space="11" w:color="auto"/>
                                                        <w:right w:val="none" w:sz="0" w:space="11" w:color="auto"/>
                                                      </w:divBdr>
                                                      <w:divsChild>
                                                        <w:div w:id="179729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89578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08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207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11" w:color="auto"/>
                                                        <w:left w:val="none" w:sz="0" w:space="11" w:color="auto"/>
                                                        <w:bottom w:val="none" w:sz="0" w:space="11" w:color="auto"/>
                                                        <w:right w:val="none" w:sz="0" w:space="11" w:color="auto"/>
                                                      </w:divBdr>
                                                      <w:divsChild>
                                                        <w:div w:id="10719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154839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07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67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30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11" w:color="auto"/>
                                                        <w:left w:val="none" w:sz="0" w:space="11" w:color="auto"/>
                                                        <w:bottom w:val="none" w:sz="0" w:space="11" w:color="auto"/>
                                                        <w:right w:val="none" w:sz="0" w:space="11" w:color="auto"/>
                                                      </w:divBdr>
                                                      <w:divsChild>
                                                        <w:div w:id="20767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10537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81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8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940706">
                          <w:marLeft w:val="24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9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6" w:color="auto"/>
                                        <w:right w:val="none" w:sz="0" w:space="0" w:color="auto"/>
                                      </w:divBdr>
                                      <w:divsChild>
                                        <w:div w:id="48162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8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6" w:color="auto"/>
                                    <w:right w:val="none" w:sz="0" w:space="0" w:color="auto"/>
                                  </w:divBdr>
                                  <w:divsChild>
                                    <w:div w:id="94037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8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90529">
          <w:marLeft w:val="0"/>
          <w:marRight w:val="0"/>
          <w:marTop w:val="225"/>
          <w:marBottom w:val="150"/>
          <w:divBdr>
            <w:top w:val="none" w:sz="0" w:space="0" w:color="auto"/>
            <w:left w:val="single" w:sz="6" w:space="0" w:color="E3E3E3"/>
            <w:bottom w:val="single" w:sz="48" w:space="0" w:color="E3E3E3"/>
            <w:right w:val="single" w:sz="6" w:space="0" w:color="E3E3E3"/>
          </w:divBdr>
          <w:divsChild>
            <w:div w:id="1409302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162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84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4963">
                          <w:marLeft w:val="345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none" w:sz="0" w:space="8" w:color="auto"/>
                                    <w:right w:val="none" w:sz="0" w:space="0" w:color="auto"/>
                                  </w:divBdr>
                                </w:div>
                                <w:div w:id="103915971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1319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26160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3039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5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0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92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7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11" w:color="auto"/>
                                                        <w:left w:val="none" w:sz="0" w:space="11" w:color="auto"/>
                                                        <w:bottom w:val="none" w:sz="0" w:space="11" w:color="auto"/>
                                                        <w:right w:val="none" w:sz="0" w:space="11" w:color="auto"/>
                                                      </w:divBdr>
                                                      <w:divsChild>
                                                        <w:div w:id="89963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328410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8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4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88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11" w:color="auto"/>
                                                        <w:left w:val="none" w:sz="0" w:space="11" w:color="auto"/>
                                                        <w:bottom w:val="none" w:sz="0" w:space="11" w:color="auto"/>
                                                        <w:right w:val="none" w:sz="0" w:space="11" w:color="auto"/>
                                                      </w:divBdr>
                                                      <w:divsChild>
                                                        <w:div w:id="44034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845494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61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200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11" w:color="auto"/>
                                                        <w:left w:val="none" w:sz="0" w:space="11" w:color="auto"/>
                                                        <w:bottom w:val="none" w:sz="0" w:space="11" w:color="auto"/>
                                                        <w:right w:val="none" w:sz="0" w:space="11" w:color="auto"/>
                                                      </w:divBdr>
                                                      <w:divsChild>
                                                        <w:div w:id="137442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530801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83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9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21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11" w:color="auto"/>
                                                        <w:left w:val="none" w:sz="0" w:space="11" w:color="auto"/>
                                                        <w:bottom w:val="none" w:sz="0" w:space="11" w:color="auto"/>
                                                        <w:right w:val="none" w:sz="0" w:space="11" w:color="auto"/>
                                                      </w:divBdr>
                                                      <w:divsChild>
                                                        <w:div w:id="108864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853465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07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7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4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11" w:color="auto"/>
                                                        <w:left w:val="none" w:sz="0" w:space="11" w:color="auto"/>
                                                        <w:bottom w:val="none" w:sz="0" w:space="11" w:color="auto"/>
                                                        <w:right w:val="none" w:sz="0" w:space="11" w:color="auto"/>
                                                      </w:divBdr>
                                                      <w:divsChild>
                                                        <w:div w:id="210510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823137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76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7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589886">
                          <w:marLeft w:val="24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6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6" w:color="auto"/>
                                        <w:right w:val="none" w:sz="0" w:space="0" w:color="auto"/>
                                      </w:divBdr>
                                      <w:divsChild>
                                        <w:div w:id="66389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4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6" w:color="auto"/>
                                    <w:right w:val="none" w:sz="0" w:space="0" w:color="auto"/>
                                  </w:divBdr>
                                  <w:divsChild>
                                    <w:div w:id="13238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1196</Characters>
  <Application>Microsoft Office Word</Application>
  <DocSecurity>0</DocSecurity>
  <Lines>9</Lines>
  <Paragraphs>2</Paragraphs>
  <ScaleCrop>false</ScaleCrop>
  <Company>Grizli777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DR.Ahmed Saker 2o1O</cp:lastModifiedBy>
  <cp:revision>16</cp:revision>
  <dcterms:created xsi:type="dcterms:W3CDTF">2015-11-21T15:02:00Z</dcterms:created>
  <dcterms:modified xsi:type="dcterms:W3CDTF">2016-10-21T08:08:00Z</dcterms:modified>
</cp:coreProperties>
</file>